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9CC54C" w14:textId="5ED7F55E" w:rsidR="006F033C" w:rsidRDefault="005817A1" w:rsidP="006F033C">
      <w:pPr>
        <w:pStyle w:val="Heading1"/>
        <w:spacing w:after="0"/>
        <w:rPr>
          <w:noProof/>
        </w:rPr>
      </w:pPr>
      <w:r>
        <w:rPr>
          <w:noProof/>
        </w:rPr>
        <w:t xml:space="preserve">Tool </w:t>
      </w:r>
      <w:r w:rsidR="00737A09">
        <w:rPr>
          <w:noProof/>
        </w:rPr>
        <w:t>3</w:t>
      </w:r>
      <w:r>
        <w:rPr>
          <w:noProof/>
        </w:rPr>
        <w:t>.</w:t>
      </w:r>
      <w:r w:rsidR="00CD23D9">
        <w:rPr>
          <w:noProof/>
        </w:rPr>
        <w:t>6</w:t>
      </w:r>
      <w:r>
        <w:rPr>
          <w:noProof/>
        </w:rPr>
        <w:t xml:space="preserve"> </w:t>
      </w:r>
    </w:p>
    <w:p w14:paraId="14289A3C" w14:textId="1A92CEB3" w:rsidR="00F2088B" w:rsidRDefault="002C26CD" w:rsidP="00AF5699">
      <w:pPr>
        <w:pBdr>
          <w:bottom w:val="single" w:sz="4" w:space="1" w:color="FFC002"/>
        </w:pBdr>
        <w:spacing w:line="276" w:lineRule="auto"/>
        <w:rPr>
          <w:rFonts w:ascii="Arial Narrow" w:hAnsi="Arial Narrow"/>
          <w:b/>
          <w:bCs/>
          <w:noProof/>
          <w:color w:val="44546A" w:themeColor="text2"/>
          <w:sz w:val="56"/>
          <w:szCs w:val="56"/>
        </w:rPr>
      </w:pPr>
      <w:r w:rsidRPr="2EBBFD7F">
        <w:rPr>
          <w:rFonts w:ascii="Arial Narrow" w:hAnsi="Arial Narrow"/>
          <w:b/>
          <w:bCs/>
          <w:noProof/>
          <w:color w:val="44546A" w:themeColor="text2"/>
          <w:sz w:val="56"/>
          <w:szCs w:val="56"/>
        </w:rPr>
        <w:t>Job Analysis - Long Form</w:t>
      </w:r>
      <w:r w:rsidR="00CD23D9" w:rsidRPr="2EBBFD7F">
        <w:rPr>
          <w:rFonts w:ascii="Arial Narrow" w:hAnsi="Arial Narrow"/>
          <w:b/>
          <w:bCs/>
          <w:noProof/>
          <w:color w:val="44546A" w:themeColor="text2"/>
          <w:sz w:val="56"/>
          <w:szCs w:val="56"/>
        </w:rPr>
        <w:t xml:space="preserve"> </w:t>
      </w:r>
    </w:p>
    <w:p w14:paraId="712C40DC" w14:textId="4A09EABF" w:rsidR="00F2088B" w:rsidRDefault="00F2088B" w:rsidP="00F2088B">
      <w:pPr>
        <w:spacing w:line="276" w:lineRule="auto"/>
        <w:rPr>
          <w:rFonts w:ascii="Arial Narrow" w:hAnsi="Arial Narrow"/>
          <w:b/>
          <w:bCs/>
          <w:noProof/>
          <w:color w:val="44546A" w:themeColor="text2"/>
          <w:szCs w:val="24"/>
        </w:rPr>
      </w:pPr>
      <w:r>
        <w:rPr>
          <w:rFonts w:ascii="Arial Narrow" w:hAnsi="Arial Narrow"/>
          <w:b/>
          <w:bCs/>
          <w:noProof/>
          <w:color w:val="44546A" w:themeColor="text2"/>
          <w:szCs w:val="24"/>
        </w:rPr>
        <w:t>This</w:t>
      </w:r>
      <w:r w:rsidRPr="00DD3ABA">
        <w:rPr>
          <w:rFonts w:ascii="Arial Narrow" w:hAnsi="Arial Narrow"/>
          <w:b/>
          <w:bCs/>
          <w:noProof/>
          <w:color w:val="44546A" w:themeColor="text2"/>
          <w:szCs w:val="24"/>
        </w:rPr>
        <w:t xml:space="preserve"> form is </w:t>
      </w:r>
      <w:r>
        <w:rPr>
          <w:rFonts w:ascii="Arial Narrow" w:hAnsi="Arial Narrow"/>
          <w:b/>
          <w:bCs/>
          <w:noProof/>
          <w:color w:val="44546A" w:themeColor="text2"/>
          <w:szCs w:val="24"/>
        </w:rPr>
        <w:t xml:space="preserve">intented to analyze job or job tasks that may match well to one or more job candidates.  This long form (Tool 3.6) should be used instead of the short form (Tool 3.5) when an extra level of job analysis is necessary such as when multiple job candidates over a longer period of time will be considered for this position or when the job candidate(s) have more significant barriers to employment that requires more </w:t>
      </w:r>
      <w:r w:rsidR="00B60586">
        <w:rPr>
          <w:rFonts w:ascii="Arial Narrow" w:hAnsi="Arial Narrow"/>
          <w:b/>
          <w:bCs/>
          <w:noProof/>
          <w:color w:val="44546A" w:themeColor="text2"/>
          <w:szCs w:val="24"/>
        </w:rPr>
        <w:t xml:space="preserve">information to demonstrate a job match. </w:t>
      </w:r>
      <w:r>
        <w:rPr>
          <w:rFonts w:ascii="Arial Narrow" w:hAnsi="Arial Narrow"/>
          <w:b/>
          <w:bCs/>
          <w:noProof/>
          <w:color w:val="44546A" w:themeColor="text2"/>
          <w:szCs w:val="24"/>
        </w:rPr>
        <w:t xml:space="preserve">The analysis should include what it would take to execute the proposed job successfully.  Information from this analysis should be used in the employer proposal to describe a successful job match. </w:t>
      </w:r>
      <w:r w:rsidRPr="00DD3ABA">
        <w:rPr>
          <w:rFonts w:ascii="Arial Narrow" w:hAnsi="Arial Narrow"/>
          <w:b/>
          <w:bCs/>
          <w:noProof/>
          <w:color w:val="44546A" w:themeColor="text2"/>
          <w:szCs w:val="24"/>
        </w:rPr>
        <w:t xml:space="preserve">  </w:t>
      </w:r>
    </w:p>
    <w:p w14:paraId="797F7D78" w14:textId="337B6553" w:rsidR="006B78A8" w:rsidRDefault="006B78A8" w:rsidP="006B78A8">
      <w:pPr>
        <w:spacing w:after="160" w:line="276" w:lineRule="auto"/>
        <w:rPr>
          <w:sz w:val="20"/>
        </w:rPr>
      </w:pPr>
      <w:r>
        <w:rPr>
          <w:sz w:val="20"/>
        </w:rPr>
        <w:t>Job Seeker</w:t>
      </w:r>
      <w:r w:rsidRPr="00737A09">
        <w:rPr>
          <w:sz w:val="20"/>
        </w:rPr>
        <w:t>:</w:t>
      </w:r>
    </w:p>
    <w:p w14:paraId="1FEAE304" w14:textId="18E4150E" w:rsidR="006B78A8" w:rsidRDefault="006B78A8" w:rsidP="006B78A8">
      <w:pPr>
        <w:spacing w:after="160" w:line="276" w:lineRule="auto"/>
        <w:rPr>
          <w:sz w:val="20"/>
        </w:rPr>
      </w:pPr>
      <w:r>
        <w:rPr>
          <w:sz w:val="20"/>
        </w:rPr>
        <w:t xml:space="preserve">Company: </w:t>
      </w:r>
    </w:p>
    <w:p w14:paraId="393B3A5B" w14:textId="1013DC85" w:rsidR="006B78A8" w:rsidRDefault="006B78A8" w:rsidP="006B78A8">
      <w:pPr>
        <w:spacing w:after="160" w:line="276" w:lineRule="auto"/>
        <w:rPr>
          <w:sz w:val="20"/>
        </w:rPr>
      </w:pPr>
      <w:r>
        <w:rPr>
          <w:sz w:val="20"/>
        </w:rPr>
        <w:t xml:space="preserve">Industry: </w:t>
      </w:r>
    </w:p>
    <w:p w14:paraId="64FF8B8B" w14:textId="0CD6DC0A" w:rsidR="006B78A8" w:rsidRDefault="006B78A8" w:rsidP="006B78A8">
      <w:pPr>
        <w:spacing w:after="160" w:line="276" w:lineRule="auto"/>
        <w:rPr>
          <w:sz w:val="20"/>
        </w:rPr>
      </w:pPr>
      <w:r>
        <w:rPr>
          <w:sz w:val="20"/>
        </w:rPr>
        <w:t xml:space="preserve">Department: </w:t>
      </w:r>
    </w:p>
    <w:p w14:paraId="29C4197E" w14:textId="62659CFE" w:rsidR="006B78A8" w:rsidRDefault="006B78A8" w:rsidP="006B78A8">
      <w:pPr>
        <w:spacing w:after="160" w:line="276" w:lineRule="auto"/>
        <w:rPr>
          <w:sz w:val="20"/>
        </w:rPr>
      </w:pPr>
      <w:r>
        <w:rPr>
          <w:sz w:val="20"/>
        </w:rPr>
        <w:t xml:space="preserve">Job Title: </w:t>
      </w:r>
    </w:p>
    <w:p w14:paraId="6F4499DB" w14:textId="35CF61BE" w:rsidR="006B78A8" w:rsidRDefault="006B78A8" w:rsidP="006B78A8">
      <w:pPr>
        <w:spacing w:after="160" w:line="276" w:lineRule="auto"/>
        <w:rPr>
          <w:sz w:val="20"/>
        </w:rPr>
      </w:pPr>
    </w:p>
    <w:p w14:paraId="1D0190A2" w14:textId="2C92E95A" w:rsidR="006B78A8" w:rsidRDefault="006B78A8" w:rsidP="006B78A8">
      <w:pPr>
        <w:spacing w:after="160" w:line="276" w:lineRule="auto"/>
        <w:rPr>
          <w:sz w:val="20"/>
        </w:rPr>
      </w:pPr>
      <w:r>
        <w:rPr>
          <w:sz w:val="20"/>
        </w:rPr>
        <w:t xml:space="preserve">Date of Site Analysis: </w:t>
      </w:r>
    </w:p>
    <w:p w14:paraId="1B0EF8FD" w14:textId="221B2D94" w:rsidR="006B78A8" w:rsidRDefault="006B78A8" w:rsidP="006B78A8">
      <w:pPr>
        <w:spacing w:after="160" w:line="276" w:lineRule="auto"/>
        <w:rPr>
          <w:sz w:val="20"/>
        </w:rPr>
      </w:pPr>
      <w:r>
        <w:rPr>
          <w:sz w:val="20"/>
        </w:rPr>
        <w:t>Contact Person:</w:t>
      </w:r>
    </w:p>
    <w:p w14:paraId="545A7091" w14:textId="21EA9251" w:rsidR="000424AC" w:rsidRDefault="006B78A8" w:rsidP="006B78A8">
      <w:pPr>
        <w:spacing w:after="160" w:line="276" w:lineRule="auto"/>
        <w:rPr>
          <w:sz w:val="20"/>
        </w:rPr>
      </w:pPr>
      <w:r>
        <w:rPr>
          <w:sz w:val="20"/>
        </w:rPr>
        <w:t>Title:</w:t>
      </w:r>
    </w:p>
    <w:p w14:paraId="3EFBDF7A" w14:textId="77777777" w:rsidR="006B78A8" w:rsidRPr="006B78A8" w:rsidRDefault="006B78A8" w:rsidP="006B78A8">
      <w:pPr>
        <w:spacing w:after="160" w:line="276" w:lineRule="auto"/>
        <w:rPr>
          <w:sz w:val="20"/>
        </w:rPr>
      </w:pPr>
    </w:p>
    <w:p w14:paraId="65453A3D" w14:textId="79311217" w:rsidR="00737A09" w:rsidRDefault="00CD23D9" w:rsidP="00737A09">
      <w:pPr>
        <w:pStyle w:val="Heading2"/>
        <w:rPr>
          <w:noProof/>
        </w:rPr>
      </w:pPr>
      <w:r>
        <w:rPr>
          <w:noProof/>
        </w:rPr>
        <w:t xml:space="preserve">Qualifications </w:t>
      </w:r>
      <w:r w:rsidR="001B7259">
        <w:rPr>
          <w:noProof/>
        </w:rPr>
        <w:t>(a</w:t>
      </w:r>
      <w:r>
        <w:rPr>
          <w:noProof/>
        </w:rPr>
        <w:t>ttach job description, if available</w:t>
      </w:r>
      <w:r w:rsidR="001B7259">
        <w:rPr>
          <w:noProof/>
        </w:rPr>
        <w:t>)</w:t>
      </w:r>
    </w:p>
    <w:p w14:paraId="2FDEB6E0" w14:textId="5BC86BB7" w:rsidR="006B78A8" w:rsidRDefault="006B78A8" w:rsidP="006B78A8">
      <w:pPr>
        <w:spacing w:after="160" w:line="276" w:lineRule="auto"/>
        <w:rPr>
          <w:sz w:val="20"/>
        </w:rPr>
      </w:pPr>
      <w:r>
        <w:rPr>
          <w:sz w:val="20"/>
        </w:rPr>
        <w:t xml:space="preserve">Education: </w:t>
      </w:r>
    </w:p>
    <w:p w14:paraId="0E1A6FAB" w14:textId="64B34DCC" w:rsidR="006B78A8" w:rsidRDefault="006B78A8" w:rsidP="006B78A8">
      <w:pPr>
        <w:spacing w:after="160" w:line="276" w:lineRule="auto"/>
        <w:rPr>
          <w:sz w:val="20"/>
        </w:rPr>
      </w:pPr>
      <w:r>
        <w:rPr>
          <w:sz w:val="20"/>
        </w:rPr>
        <w:t xml:space="preserve">Experience: </w:t>
      </w:r>
    </w:p>
    <w:p w14:paraId="4DBC6A58" w14:textId="637DF3A3" w:rsidR="006B78A8" w:rsidRDefault="006B78A8" w:rsidP="006B78A8">
      <w:pPr>
        <w:spacing w:after="160" w:line="276" w:lineRule="auto"/>
        <w:rPr>
          <w:sz w:val="20"/>
        </w:rPr>
      </w:pPr>
      <w:r>
        <w:rPr>
          <w:sz w:val="20"/>
        </w:rPr>
        <w:t xml:space="preserve">Training Required and/or Offered: </w:t>
      </w:r>
    </w:p>
    <w:p w14:paraId="71F89E89" w14:textId="12319C59" w:rsidR="006B78A8" w:rsidRDefault="006B78A8" w:rsidP="006B78A8">
      <w:pPr>
        <w:spacing w:after="160" w:line="276" w:lineRule="auto"/>
        <w:rPr>
          <w:sz w:val="20"/>
        </w:rPr>
      </w:pPr>
      <w:r>
        <w:rPr>
          <w:sz w:val="20"/>
        </w:rPr>
        <w:t xml:space="preserve">Length of Required Training: </w:t>
      </w:r>
    </w:p>
    <w:p w14:paraId="1447BC68" w14:textId="4D3873B1" w:rsidR="006B78A8" w:rsidRDefault="006B78A8" w:rsidP="006B78A8">
      <w:pPr>
        <w:spacing w:after="160" w:line="276" w:lineRule="auto"/>
        <w:rPr>
          <w:sz w:val="20"/>
        </w:rPr>
      </w:pPr>
      <w:r>
        <w:rPr>
          <w:sz w:val="20"/>
        </w:rPr>
        <w:t>Unskilled Tasks:</w:t>
      </w:r>
    </w:p>
    <w:p w14:paraId="09BB1DB4" w14:textId="64D24F73" w:rsidR="006B78A8" w:rsidRDefault="006B78A8" w:rsidP="006B78A8">
      <w:pPr>
        <w:spacing w:after="160" w:line="276" w:lineRule="auto"/>
        <w:rPr>
          <w:sz w:val="20"/>
        </w:rPr>
      </w:pPr>
      <w:r>
        <w:rPr>
          <w:sz w:val="20"/>
        </w:rPr>
        <w:t xml:space="preserve">Semi-Skilled Tasks: </w:t>
      </w:r>
    </w:p>
    <w:p w14:paraId="733EED8E" w14:textId="52FDBEB5" w:rsidR="006B78A8" w:rsidRDefault="006B78A8" w:rsidP="006B78A8">
      <w:pPr>
        <w:spacing w:after="160" w:line="276" w:lineRule="auto"/>
        <w:rPr>
          <w:sz w:val="20"/>
        </w:rPr>
      </w:pPr>
      <w:r>
        <w:rPr>
          <w:sz w:val="20"/>
        </w:rPr>
        <w:t xml:space="preserve">Highly-Skilled Tasks: </w:t>
      </w:r>
    </w:p>
    <w:p w14:paraId="6B89FB05" w14:textId="027A92B4" w:rsidR="006B78A8" w:rsidRDefault="006B78A8" w:rsidP="006B78A8">
      <w:pPr>
        <w:spacing w:after="160" w:line="276" w:lineRule="auto"/>
        <w:rPr>
          <w:sz w:val="20"/>
        </w:rPr>
      </w:pPr>
      <w:r>
        <w:rPr>
          <w:sz w:val="20"/>
        </w:rPr>
        <w:t xml:space="preserve">Licenses and Certifications Required: </w:t>
      </w:r>
    </w:p>
    <w:p w14:paraId="6A8FF609" w14:textId="19812070" w:rsidR="006B78A8" w:rsidRPr="006B78A8" w:rsidRDefault="006B78A8" w:rsidP="006B78A8">
      <w:pPr>
        <w:spacing w:after="160" w:line="276" w:lineRule="auto"/>
        <w:rPr>
          <w:sz w:val="20"/>
        </w:rPr>
      </w:pPr>
      <w:r>
        <w:rPr>
          <w:sz w:val="20"/>
        </w:rPr>
        <w:t xml:space="preserve">Equipment Used: </w:t>
      </w:r>
    </w:p>
    <w:p w14:paraId="160E3B11" w14:textId="56C34A55" w:rsidR="000424AC" w:rsidRDefault="000424AC" w:rsidP="000424AC">
      <w:pPr>
        <w:pStyle w:val="Heading2"/>
        <w:rPr>
          <w:noProof/>
        </w:rPr>
      </w:pPr>
      <w:r>
        <w:rPr>
          <w:noProof/>
        </w:rPr>
        <w:lastRenderedPageBreak/>
        <w:t>Work Environment</w:t>
      </w:r>
    </w:p>
    <w:p w14:paraId="4220B2E1" w14:textId="5F61C1E3" w:rsidR="006B78A8" w:rsidRDefault="006B78A8" w:rsidP="006B78A8">
      <w:pPr>
        <w:spacing w:after="160" w:line="276" w:lineRule="auto"/>
        <w:rPr>
          <w:sz w:val="20"/>
        </w:rPr>
      </w:pPr>
      <w:r>
        <w:rPr>
          <w:sz w:val="20"/>
        </w:rPr>
        <w:t xml:space="preserve">Physical Conditions: </w:t>
      </w:r>
    </w:p>
    <w:p w14:paraId="7B7B43D1" w14:textId="4E424BDF" w:rsidR="006B78A8" w:rsidRDefault="006B78A8" w:rsidP="006B78A8">
      <w:pPr>
        <w:spacing w:after="160" w:line="276" w:lineRule="auto"/>
        <w:rPr>
          <w:sz w:val="20"/>
        </w:rPr>
      </w:pPr>
      <w:r>
        <w:rPr>
          <w:sz w:val="20"/>
        </w:rPr>
        <w:t xml:space="preserve">Distance from Transportation: </w:t>
      </w:r>
    </w:p>
    <w:p w14:paraId="42E5A036" w14:textId="0D647E2C" w:rsidR="006B78A8" w:rsidRDefault="006B78A8" w:rsidP="006B78A8">
      <w:pPr>
        <w:spacing w:after="160" w:line="276" w:lineRule="auto"/>
        <w:rPr>
          <w:sz w:val="20"/>
        </w:rPr>
      </w:pPr>
      <w:r>
        <w:rPr>
          <w:sz w:val="20"/>
        </w:rPr>
        <w:t xml:space="preserve">Accessibility of Restrooms: </w:t>
      </w:r>
    </w:p>
    <w:p w14:paraId="7E40180C" w14:textId="7218B34F" w:rsidR="006B78A8" w:rsidRDefault="006B78A8" w:rsidP="006B78A8">
      <w:pPr>
        <w:spacing w:after="160" w:line="276" w:lineRule="auto"/>
        <w:rPr>
          <w:sz w:val="20"/>
        </w:rPr>
      </w:pPr>
      <w:r>
        <w:rPr>
          <w:sz w:val="20"/>
        </w:rPr>
        <w:t xml:space="preserve">Accessibility of Eating Facilities: </w:t>
      </w:r>
    </w:p>
    <w:p w14:paraId="38A3CE8B" w14:textId="282F9CF7" w:rsidR="006B78A8" w:rsidRDefault="006B78A8" w:rsidP="006B78A8">
      <w:pPr>
        <w:spacing w:after="160" w:line="276" w:lineRule="auto"/>
        <w:rPr>
          <w:sz w:val="20"/>
        </w:rPr>
      </w:pPr>
      <w:r>
        <w:rPr>
          <w:sz w:val="20"/>
        </w:rPr>
        <w:t xml:space="preserve">Accessibility Issues to be Resolved: </w:t>
      </w:r>
    </w:p>
    <w:p w14:paraId="298FED98" w14:textId="7780695B" w:rsidR="006B78A8" w:rsidRDefault="006B78A8" w:rsidP="006B78A8">
      <w:pPr>
        <w:spacing w:after="160" w:line="276" w:lineRule="auto"/>
        <w:rPr>
          <w:sz w:val="20"/>
        </w:rPr>
      </w:pPr>
      <w:r>
        <w:rPr>
          <w:sz w:val="20"/>
        </w:rPr>
        <w:t xml:space="preserve">Work Hours: </w:t>
      </w:r>
    </w:p>
    <w:p w14:paraId="1456D274" w14:textId="00A86BD9" w:rsidR="006B78A8" w:rsidRDefault="006B78A8" w:rsidP="006B78A8">
      <w:pPr>
        <w:spacing w:after="160" w:line="276" w:lineRule="auto"/>
        <w:rPr>
          <w:sz w:val="20"/>
        </w:rPr>
      </w:pPr>
      <w:r>
        <w:rPr>
          <w:sz w:val="20"/>
        </w:rPr>
        <w:t xml:space="preserve">Breaks: </w:t>
      </w:r>
    </w:p>
    <w:p w14:paraId="583E1CA0" w14:textId="033FAD3E" w:rsidR="006B78A8" w:rsidRDefault="006B78A8" w:rsidP="006B78A8">
      <w:pPr>
        <w:spacing w:after="160" w:line="276" w:lineRule="auto"/>
        <w:rPr>
          <w:sz w:val="20"/>
        </w:rPr>
      </w:pPr>
      <w:r>
        <w:rPr>
          <w:sz w:val="20"/>
        </w:rPr>
        <w:t xml:space="preserve">Salary: </w:t>
      </w:r>
    </w:p>
    <w:p w14:paraId="3CE5DDBE" w14:textId="4FB898CF" w:rsidR="006B78A8" w:rsidRPr="006B78A8" w:rsidRDefault="006B78A8" w:rsidP="006B78A8">
      <w:pPr>
        <w:spacing w:after="160" w:line="276" w:lineRule="auto"/>
        <w:rPr>
          <w:sz w:val="20"/>
        </w:rPr>
      </w:pPr>
      <w:r>
        <w:rPr>
          <w:sz w:val="20"/>
        </w:rPr>
        <w:t xml:space="preserve">Benefits: </w:t>
      </w:r>
    </w:p>
    <w:p w14:paraId="34FE6C7F" w14:textId="77CB292B" w:rsidR="009B19A7" w:rsidRDefault="2EBBFD7F" w:rsidP="00A46A3A">
      <w:pPr>
        <w:spacing w:before="240" w:after="120"/>
      </w:pPr>
      <w:r>
        <w:t xml:space="preserve">Interpersonal Environment (rate in terms of percentage of an 8-hour day) </w:t>
      </w:r>
    </w:p>
    <w:p w14:paraId="328D6309" w14:textId="77777777" w:rsidR="006B78A8" w:rsidRDefault="006B78A8" w:rsidP="006B78A8">
      <w:pPr>
        <w:spacing w:after="160" w:line="276" w:lineRule="auto"/>
        <w:rPr>
          <w:sz w:val="20"/>
        </w:rPr>
        <w:sectPr w:rsidR="006B78A8" w:rsidSect="00776CD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0" w:footer="0" w:gutter="0"/>
          <w:cols w:space="720"/>
          <w:docGrid w:linePitch="360"/>
        </w:sectPr>
      </w:pPr>
    </w:p>
    <w:p w14:paraId="59E001F9" w14:textId="5B53A27C" w:rsidR="006B78A8" w:rsidRDefault="006B78A8" w:rsidP="006B78A8">
      <w:pPr>
        <w:spacing w:after="160" w:line="276" w:lineRule="auto"/>
        <w:rPr>
          <w:sz w:val="20"/>
        </w:rPr>
      </w:pPr>
      <w:r>
        <w:rPr>
          <w:sz w:val="20"/>
        </w:rPr>
        <w:t xml:space="preserve">Work Alone: </w:t>
      </w:r>
    </w:p>
    <w:p w14:paraId="01B891A4" w14:textId="3F4F2A14" w:rsidR="006B78A8" w:rsidRDefault="006B78A8" w:rsidP="006B78A8">
      <w:pPr>
        <w:spacing w:after="160" w:line="276" w:lineRule="auto"/>
        <w:rPr>
          <w:sz w:val="20"/>
        </w:rPr>
      </w:pPr>
      <w:r>
        <w:rPr>
          <w:sz w:val="20"/>
        </w:rPr>
        <w:t xml:space="preserve">Work on a Team: </w:t>
      </w:r>
    </w:p>
    <w:p w14:paraId="5B0E1A94" w14:textId="1AFD9987" w:rsidR="006B78A8" w:rsidRDefault="006B78A8" w:rsidP="006B78A8">
      <w:pPr>
        <w:spacing w:after="160" w:line="276" w:lineRule="auto"/>
        <w:rPr>
          <w:sz w:val="20"/>
        </w:rPr>
      </w:pPr>
      <w:r>
        <w:rPr>
          <w:sz w:val="20"/>
        </w:rPr>
        <w:t xml:space="preserve">Work Around Others: </w:t>
      </w:r>
    </w:p>
    <w:p w14:paraId="0DF78911" w14:textId="1B80A926" w:rsidR="006B78A8" w:rsidRDefault="006B78A8" w:rsidP="006B78A8">
      <w:pPr>
        <w:spacing w:after="160" w:line="276" w:lineRule="auto"/>
        <w:rPr>
          <w:sz w:val="20"/>
        </w:rPr>
      </w:pPr>
      <w:r>
        <w:rPr>
          <w:sz w:val="20"/>
        </w:rPr>
        <w:t xml:space="preserve">Supervisor Contact: </w:t>
      </w:r>
    </w:p>
    <w:p w14:paraId="31E5C6C3" w14:textId="30A03EF7" w:rsidR="006B78A8" w:rsidRDefault="006B78A8" w:rsidP="006B78A8">
      <w:pPr>
        <w:spacing w:after="160" w:line="276" w:lineRule="auto"/>
        <w:rPr>
          <w:sz w:val="20"/>
        </w:rPr>
      </w:pPr>
      <w:r>
        <w:rPr>
          <w:sz w:val="20"/>
        </w:rPr>
        <w:t xml:space="preserve">Public Contact: </w:t>
      </w:r>
    </w:p>
    <w:p w14:paraId="0E9C44A1" w14:textId="066A65E4" w:rsidR="006B78A8" w:rsidRDefault="006B78A8" w:rsidP="006B78A8">
      <w:pPr>
        <w:spacing w:after="160" w:line="276" w:lineRule="auto"/>
        <w:rPr>
          <w:sz w:val="20"/>
        </w:rPr>
      </w:pPr>
      <w:r>
        <w:rPr>
          <w:sz w:val="20"/>
        </w:rPr>
        <w:t xml:space="preserve">Other: </w:t>
      </w:r>
    </w:p>
    <w:p w14:paraId="7BEDB9F1" w14:textId="77777777" w:rsidR="006B78A8" w:rsidRDefault="006B78A8" w:rsidP="001B7259">
      <w:pPr>
        <w:sectPr w:rsidR="006B78A8" w:rsidSect="006B78A8">
          <w:type w:val="continuous"/>
          <w:pgSz w:w="12240" w:h="15840"/>
          <w:pgMar w:top="1440" w:right="1440" w:bottom="1440" w:left="1440" w:header="1440" w:footer="0" w:gutter="0"/>
          <w:cols w:num="2" w:space="720"/>
          <w:docGrid w:linePitch="360"/>
        </w:sectPr>
      </w:pPr>
    </w:p>
    <w:p w14:paraId="23881087" w14:textId="751D3100" w:rsidR="00A46A3A" w:rsidRDefault="00A46A3A" w:rsidP="001B7259"/>
    <w:p w14:paraId="19776F85" w14:textId="0AAC1C12" w:rsidR="001B7259" w:rsidRDefault="2EBBFD7F" w:rsidP="001B7259">
      <w:pPr>
        <w:pStyle w:val="Heading2"/>
        <w:rPr>
          <w:noProof/>
        </w:rPr>
      </w:pPr>
      <w:r w:rsidRPr="2EBBFD7F">
        <w:rPr>
          <w:noProof/>
        </w:rPr>
        <w:t xml:space="preserve">Physical Demands (rate in terms of percentage of an 8-hour day) </w:t>
      </w:r>
    </w:p>
    <w:p w14:paraId="47A8A824" w14:textId="28F20D29" w:rsidR="001B7259" w:rsidRDefault="001B7259" w:rsidP="001B7259">
      <w:pPr>
        <w:spacing w:before="240" w:after="120"/>
      </w:pPr>
      <w:r>
        <w:t xml:space="preserve">Exertion Level </w:t>
      </w:r>
    </w:p>
    <w:p w14:paraId="4A71F221" w14:textId="6A829860" w:rsidR="006B78A8" w:rsidRDefault="006B78A8" w:rsidP="006B78A8">
      <w:pPr>
        <w:spacing w:after="160" w:line="276" w:lineRule="auto"/>
        <w:rPr>
          <w:sz w:val="20"/>
        </w:rPr>
      </w:pPr>
      <w:r>
        <w:rPr>
          <w:sz w:val="20"/>
        </w:rPr>
        <w:t xml:space="preserve">Sedentary: </w:t>
      </w:r>
    </w:p>
    <w:p w14:paraId="1062C7D0" w14:textId="26715DF3" w:rsidR="006B78A8" w:rsidRDefault="006B78A8" w:rsidP="006B78A8">
      <w:pPr>
        <w:spacing w:after="160" w:line="276" w:lineRule="auto"/>
        <w:rPr>
          <w:sz w:val="20"/>
        </w:rPr>
      </w:pPr>
      <w:r>
        <w:rPr>
          <w:sz w:val="20"/>
        </w:rPr>
        <w:t xml:space="preserve">Light Lifting (10-20 </w:t>
      </w:r>
      <w:proofErr w:type="spellStart"/>
      <w:r>
        <w:rPr>
          <w:sz w:val="20"/>
        </w:rPr>
        <w:t>lbs</w:t>
      </w:r>
      <w:proofErr w:type="spellEnd"/>
      <w:r>
        <w:rPr>
          <w:sz w:val="20"/>
        </w:rPr>
        <w:t xml:space="preserve">): </w:t>
      </w:r>
    </w:p>
    <w:p w14:paraId="662E01CD" w14:textId="0EE0CB4C" w:rsidR="006B78A8" w:rsidRDefault="006B78A8" w:rsidP="006B78A8">
      <w:pPr>
        <w:spacing w:after="160" w:line="276" w:lineRule="auto"/>
        <w:rPr>
          <w:sz w:val="20"/>
        </w:rPr>
      </w:pPr>
      <w:r>
        <w:rPr>
          <w:sz w:val="20"/>
        </w:rPr>
        <w:t xml:space="preserve">Medium Lifting (25-50 </w:t>
      </w:r>
      <w:proofErr w:type="spellStart"/>
      <w:r>
        <w:rPr>
          <w:sz w:val="20"/>
        </w:rPr>
        <w:t>lbs</w:t>
      </w:r>
      <w:proofErr w:type="spellEnd"/>
      <w:r>
        <w:rPr>
          <w:sz w:val="20"/>
        </w:rPr>
        <w:t xml:space="preserve">): </w:t>
      </w:r>
    </w:p>
    <w:p w14:paraId="60E3DD34" w14:textId="07D2E296" w:rsidR="006B78A8" w:rsidRDefault="006B78A8" w:rsidP="006B78A8">
      <w:pPr>
        <w:spacing w:after="160" w:line="276" w:lineRule="auto"/>
        <w:rPr>
          <w:sz w:val="20"/>
        </w:rPr>
      </w:pPr>
      <w:r>
        <w:rPr>
          <w:sz w:val="20"/>
        </w:rPr>
        <w:t xml:space="preserve">Heavy Lifting (50-100 </w:t>
      </w:r>
      <w:proofErr w:type="spellStart"/>
      <w:r>
        <w:rPr>
          <w:sz w:val="20"/>
        </w:rPr>
        <w:t>lbs</w:t>
      </w:r>
      <w:proofErr w:type="spellEnd"/>
      <w:r>
        <w:rPr>
          <w:sz w:val="20"/>
        </w:rPr>
        <w:t xml:space="preserve">): </w:t>
      </w:r>
    </w:p>
    <w:p w14:paraId="1F17545C" w14:textId="31EA6289" w:rsidR="006B78A8" w:rsidRPr="006B78A8" w:rsidRDefault="006B78A8" w:rsidP="006B78A8">
      <w:pPr>
        <w:spacing w:after="160" w:line="276" w:lineRule="auto"/>
        <w:rPr>
          <w:sz w:val="20"/>
        </w:rPr>
      </w:pPr>
      <w:r>
        <w:rPr>
          <w:sz w:val="20"/>
        </w:rPr>
        <w:t xml:space="preserve">Very Heavy Lifting (up to 150 </w:t>
      </w:r>
      <w:proofErr w:type="spellStart"/>
      <w:r>
        <w:rPr>
          <w:sz w:val="20"/>
        </w:rPr>
        <w:t>lbs</w:t>
      </w:r>
      <w:proofErr w:type="spellEnd"/>
      <w:r>
        <w:rPr>
          <w:sz w:val="20"/>
        </w:rPr>
        <w:t>):</w:t>
      </w:r>
    </w:p>
    <w:p w14:paraId="14999730" w14:textId="3502FD51" w:rsidR="2EBBFD7F" w:rsidRDefault="2EBBFD7F" w:rsidP="2EBBFD7F">
      <w:pPr>
        <w:spacing w:before="240" w:after="120"/>
      </w:pPr>
      <w:r>
        <w:t>(Note if lifting is an essential function of the job and if equipment is available to assist with lifting.)</w:t>
      </w:r>
    </w:p>
    <w:p w14:paraId="5039061C" w14:textId="0A7C51E1" w:rsidR="001B7259" w:rsidRDefault="2EBBFD7F" w:rsidP="001B7259">
      <w:pPr>
        <w:spacing w:before="240" w:after="120"/>
      </w:pPr>
      <w:r>
        <w:t>Most Common Posture – Note the number of hours per day typically spent in each.</w:t>
      </w:r>
    </w:p>
    <w:p w14:paraId="51E06048" w14:textId="764F321C" w:rsidR="006B78A8" w:rsidRDefault="006B78A8" w:rsidP="006B78A8">
      <w:pPr>
        <w:spacing w:after="160" w:line="276" w:lineRule="auto"/>
        <w:rPr>
          <w:sz w:val="20"/>
        </w:rPr>
      </w:pPr>
      <w:r>
        <w:rPr>
          <w:sz w:val="20"/>
        </w:rPr>
        <w:t xml:space="preserve">Walking: </w:t>
      </w:r>
    </w:p>
    <w:p w14:paraId="27DA7ED4" w14:textId="74A54776" w:rsidR="006B78A8" w:rsidRDefault="006B78A8" w:rsidP="006B78A8">
      <w:pPr>
        <w:spacing w:after="160" w:line="276" w:lineRule="auto"/>
        <w:rPr>
          <w:sz w:val="20"/>
        </w:rPr>
      </w:pPr>
      <w:r>
        <w:rPr>
          <w:sz w:val="20"/>
        </w:rPr>
        <w:t xml:space="preserve">Standing: </w:t>
      </w:r>
    </w:p>
    <w:p w14:paraId="03B373B4" w14:textId="0BA23671" w:rsidR="006B78A8" w:rsidRDefault="006B78A8" w:rsidP="006B78A8">
      <w:pPr>
        <w:spacing w:after="160" w:line="276" w:lineRule="auto"/>
        <w:rPr>
          <w:sz w:val="20"/>
        </w:rPr>
      </w:pPr>
      <w:r>
        <w:rPr>
          <w:sz w:val="20"/>
        </w:rPr>
        <w:t xml:space="preserve">Sitting: </w:t>
      </w:r>
    </w:p>
    <w:p w14:paraId="0E2394F8" w14:textId="0FB6E832" w:rsidR="00F358CD" w:rsidRDefault="2EBBFD7F" w:rsidP="00F358CD">
      <w:pPr>
        <w:pStyle w:val="Heading2"/>
        <w:rPr>
          <w:noProof/>
        </w:rPr>
      </w:pPr>
      <w:r w:rsidRPr="2EBBFD7F">
        <w:rPr>
          <w:noProof/>
        </w:rPr>
        <w:lastRenderedPageBreak/>
        <w:t xml:space="preserve">Physical Demands of the Job (based on an 8-hour work day) </w:t>
      </w:r>
    </w:p>
    <w:tbl>
      <w:tblPr>
        <w:tblStyle w:val="TableGrid"/>
        <w:tblW w:w="0" w:type="auto"/>
        <w:jc w:val="center"/>
        <w:tblLook w:val="04A0" w:firstRow="1" w:lastRow="0" w:firstColumn="1" w:lastColumn="0" w:noHBand="0" w:noVBand="1"/>
      </w:tblPr>
      <w:tblGrid>
        <w:gridCol w:w="3415"/>
        <w:gridCol w:w="690"/>
        <w:gridCol w:w="690"/>
        <w:gridCol w:w="780"/>
        <w:gridCol w:w="3775"/>
      </w:tblGrid>
      <w:tr w:rsidR="007C6885" w:rsidRPr="007C6885" w14:paraId="47ECD670" w14:textId="77777777" w:rsidTr="2EBBFD7F">
        <w:trPr>
          <w:jc w:val="center"/>
        </w:trPr>
        <w:tc>
          <w:tcPr>
            <w:tcW w:w="341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3102FB51" w14:textId="77777777" w:rsidR="007C6885" w:rsidRPr="007C6885" w:rsidRDefault="007C6885" w:rsidP="007C6885">
            <w:pPr>
              <w:spacing w:before="120" w:after="120"/>
              <w:jc w:val="center"/>
              <w:rPr>
                <w:sz w:val="20"/>
              </w:rPr>
            </w:pPr>
          </w:p>
        </w:tc>
        <w:tc>
          <w:tcPr>
            <w:tcW w:w="69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5A702E23" w14:textId="2730A7D9" w:rsidR="007C6885" w:rsidRPr="007C6885" w:rsidRDefault="007C6885" w:rsidP="007C6885">
            <w:pPr>
              <w:spacing w:before="120" w:after="120"/>
              <w:jc w:val="center"/>
              <w:rPr>
                <w:sz w:val="20"/>
              </w:rPr>
            </w:pPr>
            <w:r w:rsidRPr="007C6885">
              <w:rPr>
                <w:sz w:val="20"/>
              </w:rPr>
              <w:t>Yes</w:t>
            </w:r>
          </w:p>
        </w:tc>
        <w:tc>
          <w:tcPr>
            <w:tcW w:w="69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1CA6DB25" w14:textId="37C3EB6A" w:rsidR="007C6885" w:rsidRPr="007C6885" w:rsidRDefault="007C6885" w:rsidP="007C6885">
            <w:pPr>
              <w:spacing w:before="120" w:after="120"/>
              <w:jc w:val="center"/>
              <w:rPr>
                <w:sz w:val="20"/>
              </w:rPr>
            </w:pPr>
            <w:r w:rsidRPr="007C6885">
              <w:rPr>
                <w:sz w:val="20"/>
              </w:rPr>
              <w:t>No</w:t>
            </w:r>
          </w:p>
        </w:tc>
        <w:tc>
          <w:tcPr>
            <w:tcW w:w="78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4831D988" w14:textId="10A3F020" w:rsidR="007C6885" w:rsidRPr="007C6885" w:rsidRDefault="007C6885" w:rsidP="007C6885">
            <w:pPr>
              <w:spacing w:before="120" w:after="120"/>
              <w:jc w:val="center"/>
              <w:rPr>
                <w:sz w:val="20"/>
              </w:rPr>
            </w:pPr>
            <w:r w:rsidRPr="007C6885">
              <w:rPr>
                <w:sz w:val="20"/>
              </w:rPr>
              <w:t># of Times</w:t>
            </w:r>
          </w:p>
        </w:tc>
        <w:tc>
          <w:tcPr>
            <w:tcW w:w="3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3B730DFF" w14:textId="5EDB8957" w:rsidR="007C6885" w:rsidRPr="007C6885" w:rsidRDefault="007C6885" w:rsidP="007C6885">
            <w:pPr>
              <w:spacing w:before="120" w:after="120"/>
              <w:jc w:val="center"/>
              <w:rPr>
                <w:sz w:val="20"/>
              </w:rPr>
            </w:pPr>
            <w:r w:rsidRPr="007C6885">
              <w:rPr>
                <w:sz w:val="20"/>
              </w:rPr>
              <w:t>Description</w:t>
            </w:r>
          </w:p>
        </w:tc>
      </w:tr>
      <w:tr w:rsidR="00F2088B" w:rsidRPr="007C6885" w14:paraId="540499C7" w14:textId="77777777" w:rsidTr="2EBBFD7F">
        <w:trPr>
          <w:jc w:val="center"/>
        </w:trPr>
        <w:tc>
          <w:tcPr>
            <w:tcW w:w="341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0515DD31" w14:textId="76B29A4F" w:rsidR="00F2088B" w:rsidRDefault="00F2088B" w:rsidP="007C6885">
            <w:pPr>
              <w:spacing w:before="120" w:after="120"/>
              <w:rPr>
                <w:sz w:val="20"/>
              </w:rPr>
            </w:pPr>
            <w:r>
              <w:rPr>
                <w:sz w:val="20"/>
              </w:rPr>
              <w:t>Working on a Computer</w:t>
            </w:r>
          </w:p>
        </w:tc>
        <w:tc>
          <w:tcPr>
            <w:tcW w:w="69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32D34E0F" w14:textId="77777777" w:rsidR="00F2088B" w:rsidRPr="007C6885" w:rsidRDefault="00F2088B" w:rsidP="007C6885">
            <w:pPr>
              <w:spacing w:before="120" w:after="120"/>
              <w:jc w:val="center"/>
              <w:rPr>
                <w:sz w:val="20"/>
              </w:rPr>
            </w:pPr>
          </w:p>
        </w:tc>
        <w:tc>
          <w:tcPr>
            <w:tcW w:w="69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F666432" w14:textId="77777777" w:rsidR="00F2088B" w:rsidRPr="007C6885" w:rsidRDefault="00F2088B" w:rsidP="007C6885">
            <w:pPr>
              <w:spacing w:before="120" w:after="120"/>
              <w:jc w:val="center"/>
              <w:rPr>
                <w:sz w:val="20"/>
              </w:rPr>
            </w:pPr>
          </w:p>
        </w:tc>
        <w:tc>
          <w:tcPr>
            <w:tcW w:w="78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61ECEB2" w14:textId="77777777" w:rsidR="00F2088B" w:rsidRPr="007C6885" w:rsidRDefault="00F2088B" w:rsidP="007C6885">
            <w:pPr>
              <w:spacing w:before="120" w:after="120"/>
              <w:jc w:val="center"/>
              <w:rPr>
                <w:sz w:val="20"/>
              </w:rPr>
            </w:pPr>
          </w:p>
        </w:tc>
        <w:tc>
          <w:tcPr>
            <w:tcW w:w="3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26EC584F" w14:textId="77777777" w:rsidR="00F2088B" w:rsidRPr="007C6885" w:rsidRDefault="00F2088B" w:rsidP="007C6885">
            <w:pPr>
              <w:spacing w:before="120" w:after="120"/>
              <w:jc w:val="center"/>
              <w:rPr>
                <w:sz w:val="20"/>
              </w:rPr>
            </w:pPr>
          </w:p>
        </w:tc>
      </w:tr>
      <w:tr w:rsidR="007C6885" w:rsidRPr="007C6885" w14:paraId="57EC2C7B" w14:textId="77777777" w:rsidTr="2EBBFD7F">
        <w:trPr>
          <w:jc w:val="center"/>
        </w:trPr>
        <w:tc>
          <w:tcPr>
            <w:tcW w:w="341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3771851D" w14:textId="4F9E2406" w:rsidR="007C6885" w:rsidRPr="007C6885" w:rsidRDefault="007C6885" w:rsidP="007C6885">
            <w:pPr>
              <w:spacing w:before="120" w:after="120"/>
              <w:rPr>
                <w:sz w:val="20"/>
              </w:rPr>
            </w:pPr>
            <w:r>
              <w:rPr>
                <w:sz w:val="20"/>
              </w:rPr>
              <w:t>Lifting in place (pounds:          )</w:t>
            </w:r>
            <w:r>
              <w:rPr>
                <w:sz w:val="20"/>
              </w:rPr>
              <w:br/>
            </w:r>
            <w:r>
              <w:rPr>
                <w:i/>
                <w:sz w:val="20"/>
              </w:rPr>
              <w:t>a</w:t>
            </w:r>
            <w:r w:rsidRPr="007C6885">
              <w:rPr>
                <w:i/>
                <w:sz w:val="20"/>
              </w:rPr>
              <w:t>ssistance available</w:t>
            </w:r>
            <w:r>
              <w:rPr>
                <w:sz w:val="20"/>
              </w:rPr>
              <w:t xml:space="preserve"> </w:t>
            </w:r>
          </w:p>
        </w:tc>
        <w:tc>
          <w:tcPr>
            <w:tcW w:w="69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90C8985" w14:textId="77777777" w:rsidR="007C6885" w:rsidRPr="007C6885" w:rsidRDefault="007C6885" w:rsidP="007C6885">
            <w:pPr>
              <w:spacing w:before="120" w:after="120"/>
              <w:jc w:val="center"/>
              <w:rPr>
                <w:sz w:val="20"/>
              </w:rPr>
            </w:pPr>
          </w:p>
        </w:tc>
        <w:tc>
          <w:tcPr>
            <w:tcW w:w="69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10480F2" w14:textId="77777777" w:rsidR="007C6885" w:rsidRPr="007C6885" w:rsidRDefault="007C6885" w:rsidP="007C6885">
            <w:pPr>
              <w:spacing w:before="120" w:after="120"/>
              <w:jc w:val="center"/>
              <w:rPr>
                <w:sz w:val="20"/>
              </w:rPr>
            </w:pPr>
          </w:p>
        </w:tc>
        <w:tc>
          <w:tcPr>
            <w:tcW w:w="78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4D37E48" w14:textId="77777777" w:rsidR="007C6885" w:rsidRPr="007C6885" w:rsidRDefault="007C6885" w:rsidP="007C6885">
            <w:pPr>
              <w:spacing w:before="120" w:after="120"/>
              <w:jc w:val="center"/>
              <w:rPr>
                <w:sz w:val="20"/>
              </w:rPr>
            </w:pPr>
          </w:p>
        </w:tc>
        <w:tc>
          <w:tcPr>
            <w:tcW w:w="3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0A07D19" w14:textId="77777777" w:rsidR="007C6885" w:rsidRPr="007C6885" w:rsidRDefault="007C6885" w:rsidP="007C6885">
            <w:pPr>
              <w:spacing w:before="120" w:after="120"/>
              <w:jc w:val="center"/>
              <w:rPr>
                <w:sz w:val="20"/>
              </w:rPr>
            </w:pPr>
          </w:p>
        </w:tc>
      </w:tr>
      <w:tr w:rsidR="007C6885" w:rsidRPr="007C6885" w14:paraId="666E9E75" w14:textId="77777777" w:rsidTr="2EBBFD7F">
        <w:trPr>
          <w:trHeight w:val="368"/>
          <w:jc w:val="center"/>
        </w:trPr>
        <w:tc>
          <w:tcPr>
            <w:tcW w:w="341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39307AFE" w14:textId="205E291A" w:rsidR="007C6885" w:rsidRDefault="007C6885" w:rsidP="007C6885">
            <w:pPr>
              <w:spacing w:before="120" w:after="120"/>
              <w:rPr>
                <w:sz w:val="20"/>
              </w:rPr>
            </w:pPr>
            <w:r>
              <w:rPr>
                <w:sz w:val="20"/>
              </w:rPr>
              <w:t>Lifting and carrying (pounds:          )</w:t>
            </w:r>
            <w:r>
              <w:rPr>
                <w:sz w:val="20"/>
              </w:rPr>
              <w:br/>
            </w:r>
            <w:r>
              <w:rPr>
                <w:i/>
                <w:sz w:val="20"/>
              </w:rPr>
              <w:t>a</w:t>
            </w:r>
            <w:r w:rsidRPr="007C6885">
              <w:rPr>
                <w:i/>
                <w:sz w:val="20"/>
              </w:rPr>
              <w:t>ssistance available</w:t>
            </w:r>
          </w:p>
        </w:tc>
        <w:tc>
          <w:tcPr>
            <w:tcW w:w="69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3EB2530" w14:textId="77777777" w:rsidR="007C6885" w:rsidRPr="007C6885" w:rsidRDefault="007C6885" w:rsidP="007C6885">
            <w:pPr>
              <w:spacing w:before="120" w:after="120"/>
              <w:jc w:val="center"/>
              <w:rPr>
                <w:sz w:val="20"/>
              </w:rPr>
            </w:pPr>
          </w:p>
        </w:tc>
        <w:tc>
          <w:tcPr>
            <w:tcW w:w="69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3EFE5DC8" w14:textId="77777777" w:rsidR="007C6885" w:rsidRPr="007C6885" w:rsidRDefault="007C6885" w:rsidP="007C6885">
            <w:pPr>
              <w:spacing w:before="120" w:after="120"/>
              <w:jc w:val="center"/>
              <w:rPr>
                <w:sz w:val="20"/>
              </w:rPr>
            </w:pPr>
          </w:p>
        </w:tc>
        <w:tc>
          <w:tcPr>
            <w:tcW w:w="78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3F60961A" w14:textId="77777777" w:rsidR="007C6885" w:rsidRPr="007C6885" w:rsidRDefault="007C6885" w:rsidP="007C6885">
            <w:pPr>
              <w:spacing w:before="120" w:after="120"/>
              <w:jc w:val="center"/>
              <w:rPr>
                <w:sz w:val="20"/>
              </w:rPr>
            </w:pPr>
          </w:p>
        </w:tc>
        <w:tc>
          <w:tcPr>
            <w:tcW w:w="3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76B321E" w14:textId="77777777" w:rsidR="007C6885" w:rsidRPr="007C6885" w:rsidRDefault="007C6885" w:rsidP="007C6885">
            <w:pPr>
              <w:spacing w:before="120" w:after="120"/>
              <w:jc w:val="center"/>
              <w:rPr>
                <w:sz w:val="20"/>
              </w:rPr>
            </w:pPr>
          </w:p>
        </w:tc>
      </w:tr>
      <w:tr w:rsidR="007C6885" w:rsidRPr="007C6885" w14:paraId="4C234FF9" w14:textId="77777777" w:rsidTr="2EBBFD7F">
        <w:trPr>
          <w:trHeight w:val="368"/>
          <w:jc w:val="center"/>
        </w:trPr>
        <w:tc>
          <w:tcPr>
            <w:tcW w:w="341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5C530C96" w14:textId="7CCC58B3" w:rsidR="007C6885" w:rsidRDefault="007C6885" w:rsidP="007C6885">
            <w:pPr>
              <w:spacing w:before="120" w:after="120"/>
              <w:rPr>
                <w:sz w:val="20"/>
              </w:rPr>
            </w:pPr>
            <w:r>
              <w:rPr>
                <w:sz w:val="20"/>
              </w:rPr>
              <w:t>Walking (hours:          )</w:t>
            </w:r>
          </w:p>
        </w:tc>
        <w:tc>
          <w:tcPr>
            <w:tcW w:w="69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916C60F" w14:textId="77777777" w:rsidR="007C6885" w:rsidRPr="007C6885" w:rsidRDefault="007C6885" w:rsidP="007C6885">
            <w:pPr>
              <w:spacing w:before="120" w:after="120"/>
              <w:jc w:val="center"/>
              <w:rPr>
                <w:sz w:val="20"/>
              </w:rPr>
            </w:pPr>
          </w:p>
        </w:tc>
        <w:tc>
          <w:tcPr>
            <w:tcW w:w="69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9B9190B" w14:textId="77777777" w:rsidR="007C6885" w:rsidRPr="007C6885" w:rsidRDefault="007C6885" w:rsidP="007C6885">
            <w:pPr>
              <w:spacing w:before="120" w:after="120"/>
              <w:jc w:val="center"/>
              <w:rPr>
                <w:sz w:val="20"/>
              </w:rPr>
            </w:pPr>
          </w:p>
        </w:tc>
        <w:tc>
          <w:tcPr>
            <w:tcW w:w="78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D02B4E7" w14:textId="77777777" w:rsidR="007C6885" w:rsidRPr="007C6885" w:rsidRDefault="007C6885" w:rsidP="007C6885">
            <w:pPr>
              <w:spacing w:before="120" w:after="120"/>
              <w:jc w:val="center"/>
              <w:rPr>
                <w:sz w:val="20"/>
              </w:rPr>
            </w:pPr>
          </w:p>
        </w:tc>
        <w:tc>
          <w:tcPr>
            <w:tcW w:w="3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BE2F022" w14:textId="77777777" w:rsidR="007C6885" w:rsidRPr="007C6885" w:rsidRDefault="007C6885" w:rsidP="007C6885">
            <w:pPr>
              <w:spacing w:before="120" w:after="120"/>
              <w:jc w:val="center"/>
              <w:rPr>
                <w:sz w:val="20"/>
              </w:rPr>
            </w:pPr>
          </w:p>
        </w:tc>
      </w:tr>
      <w:tr w:rsidR="007C6885" w:rsidRPr="007C6885" w14:paraId="312B0996" w14:textId="77777777" w:rsidTr="2EBBFD7F">
        <w:trPr>
          <w:trHeight w:val="368"/>
          <w:jc w:val="center"/>
        </w:trPr>
        <w:tc>
          <w:tcPr>
            <w:tcW w:w="341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E874AB5" w14:textId="1A5A0D6A" w:rsidR="007C6885" w:rsidRDefault="2EBBFD7F" w:rsidP="2EBBFD7F">
            <w:pPr>
              <w:spacing w:before="120" w:after="120"/>
              <w:rPr>
                <w:sz w:val="20"/>
                <w:szCs w:val="20"/>
              </w:rPr>
            </w:pPr>
            <w:r w:rsidRPr="2EBBFD7F">
              <w:rPr>
                <w:sz w:val="20"/>
                <w:szCs w:val="20"/>
              </w:rPr>
              <w:t>Standing (hours:          )</w:t>
            </w:r>
          </w:p>
        </w:tc>
        <w:tc>
          <w:tcPr>
            <w:tcW w:w="69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749C08B" w14:textId="77777777" w:rsidR="007C6885" w:rsidRPr="007C6885" w:rsidRDefault="007C6885" w:rsidP="007C6885">
            <w:pPr>
              <w:spacing w:before="120" w:after="120"/>
              <w:jc w:val="center"/>
              <w:rPr>
                <w:sz w:val="20"/>
              </w:rPr>
            </w:pPr>
          </w:p>
        </w:tc>
        <w:tc>
          <w:tcPr>
            <w:tcW w:w="69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36C7693" w14:textId="77777777" w:rsidR="007C6885" w:rsidRPr="007C6885" w:rsidRDefault="007C6885" w:rsidP="007C6885">
            <w:pPr>
              <w:spacing w:before="120" w:after="120"/>
              <w:jc w:val="center"/>
              <w:rPr>
                <w:sz w:val="20"/>
              </w:rPr>
            </w:pPr>
          </w:p>
        </w:tc>
        <w:tc>
          <w:tcPr>
            <w:tcW w:w="78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230DDCB1" w14:textId="77777777" w:rsidR="007C6885" w:rsidRPr="007C6885" w:rsidRDefault="007C6885" w:rsidP="007C6885">
            <w:pPr>
              <w:spacing w:before="120" w:after="120"/>
              <w:jc w:val="center"/>
              <w:rPr>
                <w:sz w:val="20"/>
              </w:rPr>
            </w:pPr>
          </w:p>
        </w:tc>
        <w:tc>
          <w:tcPr>
            <w:tcW w:w="3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5D82C5E" w14:textId="77777777" w:rsidR="007C6885" w:rsidRPr="007C6885" w:rsidRDefault="007C6885" w:rsidP="007C6885">
            <w:pPr>
              <w:spacing w:before="120" w:after="120"/>
              <w:jc w:val="center"/>
              <w:rPr>
                <w:sz w:val="20"/>
              </w:rPr>
            </w:pPr>
          </w:p>
        </w:tc>
      </w:tr>
      <w:tr w:rsidR="009D2214" w:rsidRPr="007C6885" w14:paraId="37DCE9BF" w14:textId="77777777" w:rsidTr="2EBBFD7F">
        <w:trPr>
          <w:trHeight w:val="368"/>
          <w:jc w:val="center"/>
        </w:trPr>
        <w:tc>
          <w:tcPr>
            <w:tcW w:w="341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00E0C035" w14:textId="286CAD51" w:rsidR="009D2214" w:rsidRDefault="009D2214" w:rsidP="007C6885">
            <w:pPr>
              <w:spacing w:before="120" w:after="120"/>
              <w:rPr>
                <w:sz w:val="20"/>
              </w:rPr>
            </w:pPr>
            <w:r>
              <w:rPr>
                <w:sz w:val="20"/>
              </w:rPr>
              <w:t>Sitting (hours:          )</w:t>
            </w:r>
          </w:p>
        </w:tc>
        <w:tc>
          <w:tcPr>
            <w:tcW w:w="69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93A72F7" w14:textId="77777777" w:rsidR="009D2214" w:rsidRPr="007C6885" w:rsidRDefault="009D2214" w:rsidP="007C6885">
            <w:pPr>
              <w:spacing w:before="120" w:after="120"/>
              <w:jc w:val="center"/>
              <w:rPr>
                <w:sz w:val="20"/>
              </w:rPr>
            </w:pPr>
          </w:p>
        </w:tc>
        <w:tc>
          <w:tcPr>
            <w:tcW w:w="69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2595308" w14:textId="77777777" w:rsidR="009D2214" w:rsidRPr="007C6885" w:rsidRDefault="009D2214" w:rsidP="007C6885">
            <w:pPr>
              <w:spacing w:before="120" w:after="120"/>
              <w:jc w:val="center"/>
              <w:rPr>
                <w:sz w:val="20"/>
              </w:rPr>
            </w:pPr>
          </w:p>
        </w:tc>
        <w:tc>
          <w:tcPr>
            <w:tcW w:w="78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7D35564" w14:textId="77777777" w:rsidR="009D2214" w:rsidRPr="007C6885" w:rsidRDefault="009D2214" w:rsidP="007C6885">
            <w:pPr>
              <w:spacing w:before="120" w:after="120"/>
              <w:jc w:val="center"/>
              <w:rPr>
                <w:sz w:val="20"/>
              </w:rPr>
            </w:pPr>
          </w:p>
        </w:tc>
        <w:tc>
          <w:tcPr>
            <w:tcW w:w="3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217F9DFE" w14:textId="77777777" w:rsidR="009D2214" w:rsidRPr="007C6885" w:rsidRDefault="009D2214" w:rsidP="007C6885">
            <w:pPr>
              <w:spacing w:before="120" w:after="120"/>
              <w:jc w:val="center"/>
              <w:rPr>
                <w:sz w:val="20"/>
              </w:rPr>
            </w:pPr>
          </w:p>
        </w:tc>
      </w:tr>
      <w:tr w:rsidR="009D2214" w:rsidRPr="007C6885" w14:paraId="2B466EAC" w14:textId="77777777" w:rsidTr="2EBBFD7F">
        <w:trPr>
          <w:trHeight w:val="368"/>
          <w:jc w:val="center"/>
        </w:trPr>
        <w:tc>
          <w:tcPr>
            <w:tcW w:w="341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51A47E2" w14:textId="620E6C8E" w:rsidR="009D2214" w:rsidRDefault="009D2214" w:rsidP="007C6885">
            <w:pPr>
              <w:spacing w:before="120" w:after="120"/>
              <w:rPr>
                <w:sz w:val="20"/>
              </w:rPr>
            </w:pPr>
            <w:r>
              <w:rPr>
                <w:sz w:val="20"/>
              </w:rPr>
              <w:t xml:space="preserve">Pushing / pulling with arms </w:t>
            </w:r>
          </w:p>
        </w:tc>
        <w:tc>
          <w:tcPr>
            <w:tcW w:w="69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0C44AE67" w14:textId="77777777" w:rsidR="009D2214" w:rsidRPr="007C6885" w:rsidRDefault="009D2214" w:rsidP="007C6885">
            <w:pPr>
              <w:spacing w:before="120" w:after="120"/>
              <w:jc w:val="center"/>
              <w:rPr>
                <w:sz w:val="20"/>
              </w:rPr>
            </w:pPr>
          </w:p>
        </w:tc>
        <w:tc>
          <w:tcPr>
            <w:tcW w:w="69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1E35E4A" w14:textId="77777777" w:rsidR="009D2214" w:rsidRPr="007C6885" w:rsidRDefault="009D2214" w:rsidP="007C6885">
            <w:pPr>
              <w:spacing w:before="120" w:after="120"/>
              <w:jc w:val="center"/>
              <w:rPr>
                <w:sz w:val="20"/>
              </w:rPr>
            </w:pPr>
          </w:p>
        </w:tc>
        <w:tc>
          <w:tcPr>
            <w:tcW w:w="78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AA5118D" w14:textId="77777777" w:rsidR="009D2214" w:rsidRPr="007C6885" w:rsidRDefault="009D2214" w:rsidP="007C6885">
            <w:pPr>
              <w:spacing w:before="120" w:after="120"/>
              <w:jc w:val="center"/>
              <w:rPr>
                <w:sz w:val="20"/>
              </w:rPr>
            </w:pPr>
          </w:p>
        </w:tc>
        <w:tc>
          <w:tcPr>
            <w:tcW w:w="3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399F31CE" w14:textId="77777777" w:rsidR="009D2214" w:rsidRPr="007C6885" w:rsidRDefault="009D2214" w:rsidP="007C6885">
            <w:pPr>
              <w:spacing w:before="120" w:after="120"/>
              <w:jc w:val="center"/>
              <w:rPr>
                <w:sz w:val="20"/>
              </w:rPr>
            </w:pPr>
          </w:p>
        </w:tc>
      </w:tr>
      <w:tr w:rsidR="009D2214" w:rsidRPr="007C6885" w14:paraId="0BAEC059" w14:textId="77777777" w:rsidTr="2EBBFD7F">
        <w:trPr>
          <w:trHeight w:val="368"/>
          <w:jc w:val="center"/>
        </w:trPr>
        <w:tc>
          <w:tcPr>
            <w:tcW w:w="341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1626CBC" w14:textId="7EF66249" w:rsidR="009D2214" w:rsidRDefault="009D2214" w:rsidP="007C6885">
            <w:pPr>
              <w:spacing w:before="120" w:after="120"/>
              <w:rPr>
                <w:sz w:val="20"/>
              </w:rPr>
            </w:pPr>
            <w:r>
              <w:rPr>
                <w:sz w:val="20"/>
              </w:rPr>
              <w:t xml:space="preserve">Pushing / pulling with body </w:t>
            </w:r>
          </w:p>
        </w:tc>
        <w:tc>
          <w:tcPr>
            <w:tcW w:w="69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7F24667" w14:textId="77777777" w:rsidR="009D2214" w:rsidRPr="007C6885" w:rsidRDefault="009D2214" w:rsidP="007C6885">
            <w:pPr>
              <w:spacing w:before="120" w:after="120"/>
              <w:jc w:val="center"/>
              <w:rPr>
                <w:sz w:val="20"/>
              </w:rPr>
            </w:pPr>
          </w:p>
        </w:tc>
        <w:tc>
          <w:tcPr>
            <w:tcW w:w="69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2483E304" w14:textId="77777777" w:rsidR="009D2214" w:rsidRPr="007C6885" w:rsidRDefault="009D2214" w:rsidP="007C6885">
            <w:pPr>
              <w:spacing w:before="120" w:after="120"/>
              <w:jc w:val="center"/>
              <w:rPr>
                <w:sz w:val="20"/>
              </w:rPr>
            </w:pPr>
          </w:p>
        </w:tc>
        <w:tc>
          <w:tcPr>
            <w:tcW w:w="78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2A8E532" w14:textId="77777777" w:rsidR="009D2214" w:rsidRPr="007C6885" w:rsidRDefault="009D2214" w:rsidP="007C6885">
            <w:pPr>
              <w:spacing w:before="120" w:after="120"/>
              <w:jc w:val="center"/>
              <w:rPr>
                <w:sz w:val="20"/>
              </w:rPr>
            </w:pPr>
          </w:p>
        </w:tc>
        <w:tc>
          <w:tcPr>
            <w:tcW w:w="3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546D99B6" w14:textId="77777777" w:rsidR="009D2214" w:rsidRPr="007C6885" w:rsidRDefault="009D2214" w:rsidP="007C6885">
            <w:pPr>
              <w:spacing w:before="120" w:after="120"/>
              <w:jc w:val="center"/>
              <w:rPr>
                <w:sz w:val="20"/>
              </w:rPr>
            </w:pPr>
          </w:p>
        </w:tc>
      </w:tr>
      <w:tr w:rsidR="009D2214" w:rsidRPr="007C6885" w14:paraId="7C3FC47B" w14:textId="77777777" w:rsidTr="2EBBFD7F">
        <w:trPr>
          <w:trHeight w:val="368"/>
          <w:jc w:val="center"/>
        </w:trPr>
        <w:tc>
          <w:tcPr>
            <w:tcW w:w="341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20844AC7" w14:textId="255668F0" w:rsidR="009D2214" w:rsidRDefault="009D2214" w:rsidP="007C6885">
            <w:pPr>
              <w:spacing w:before="120" w:after="120"/>
              <w:rPr>
                <w:sz w:val="20"/>
              </w:rPr>
            </w:pPr>
            <w:r>
              <w:rPr>
                <w:sz w:val="20"/>
              </w:rPr>
              <w:t xml:space="preserve">Reaching overhead </w:t>
            </w:r>
          </w:p>
        </w:tc>
        <w:tc>
          <w:tcPr>
            <w:tcW w:w="69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0E357A6E" w14:textId="77777777" w:rsidR="009D2214" w:rsidRPr="007C6885" w:rsidRDefault="009D2214" w:rsidP="007C6885">
            <w:pPr>
              <w:spacing w:before="120" w:after="120"/>
              <w:jc w:val="center"/>
              <w:rPr>
                <w:sz w:val="20"/>
              </w:rPr>
            </w:pPr>
          </w:p>
        </w:tc>
        <w:tc>
          <w:tcPr>
            <w:tcW w:w="69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34A6820A" w14:textId="77777777" w:rsidR="009D2214" w:rsidRPr="007C6885" w:rsidRDefault="009D2214" w:rsidP="007C6885">
            <w:pPr>
              <w:spacing w:before="120" w:after="120"/>
              <w:jc w:val="center"/>
              <w:rPr>
                <w:sz w:val="20"/>
              </w:rPr>
            </w:pPr>
          </w:p>
        </w:tc>
        <w:tc>
          <w:tcPr>
            <w:tcW w:w="78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2D77652" w14:textId="77777777" w:rsidR="009D2214" w:rsidRPr="007C6885" w:rsidRDefault="009D2214" w:rsidP="007C6885">
            <w:pPr>
              <w:spacing w:before="120" w:after="120"/>
              <w:jc w:val="center"/>
              <w:rPr>
                <w:sz w:val="20"/>
              </w:rPr>
            </w:pPr>
          </w:p>
        </w:tc>
        <w:tc>
          <w:tcPr>
            <w:tcW w:w="3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EE32CF0" w14:textId="77777777" w:rsidR="009D2214" w:rsidRPr="007C6885" w:rsidRDefault="009D2214" w:rsidP="007C6885">
            <w:pPr>
              <w:spacing w:before="120" w:after="120"/>
              <w:jc w:val="center"/>
              <w:rPr>
                <w:sz w:val="20"/>
              </w:rPr>
            </w:pPr>
          </w:p>
        </w:tc>
      </w:tr>
      <w:tr w:rsidR="009D2214" w:rsidRPr="007C6885" w14:paraId="3D98E1B1" w14:textId="77777777" w:rsidTr="2EBBFD7F">
        <w:trPr>
          <w:trHeight w:val="368"/>
          <w:jc w:val="center"/>
        </w:trPr>
        <w:tc>
          <w:tcPr>
            <w:tcW w:w="341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0747880F" w14:textId="3DB2C1D0" w:rsidR="009D2214" w:rsidRDefault="2EBBFD7F" w:rsidP="2EBBFD7F">
            <w:pPr>
              <w:spacing w:before="120" w:after="120"/>
              <w:rPr>
                <w:sz w:val="20"/>
                <w:szCs w:val="20"/>
              </w:rPr>
            </w:pPr>
            <w:r w:rsidRPr="2EBBFD7F">
              <w:rPr>
                <w:sz w:val="20"/>
                <w:szCs w:val="20"/>
              </w:rPr>
              <w:t xml:space="preserve">Driving a car or other vehicle for the job </w:t>
            </w:r>
          </w:p>
        </w:tc>
        <w:tc>
          <w:tcPr>
            <w:tcW w:w="69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5E3B65CA" w14:textId="77777777" w:rsidR="009D2214" w:rsidRPr="007C6885" w:rsidRDefault="009D2214" w:rsidP="007C6885">
            <w:pPr>
              <w:spacing w:before="120" w:after="120"/>
              <w:jc w:val="center"/>
              <w:rPr>
                <w:sz w:val="20"/>
              </w:rPr>
            </w:pPr>
          </w:p>
        </w:tc>
        <w:tc>
          <w:tcPr>
            <w:tcW w:w="69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27BCD505" w14:textId="77777777" w:rsidR="009D2214" w:rsidRPr="007C6885" w:rsidRDefault="009D2214" w:rsidP="007C6885">
            <w:pPr>
              <w:spacing w:before="120" w:after="120"/>
              <w:jc w:val="center"/>
              <w:rPr>
                <w:sz w:val="20"/>
              </w:rPr>
            </w:pPr>
          </w:p>
        </w:tc>
        <w:tc>
          <w:tcPr>
            <w:tcW w:w="78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244E41B" w14:textId="77777777" w:rsidR="009D2214" w:rsidRPr="007C6885" w:rsidRDefault="009D2214" w:rsidP="007C6885">
            <w:pPr>
              <w:spacing w:before="120" w:after="120"/>
              <w:jc w:val="center"/>
              <w:rPr>
                <w:sz w:val="20"/>
              </w:rPr>
            </w:pPr>
          </w:p>
        </w:tc>
        <w:tc>
          <w:tcPr>
            <w:tcW w:w="3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7EF97A1" w14:textId="77777777" w:rsidR="009D2214" w:rsidRPr="007C6885" w:rsidRDefault="009D2214" w:rsidP="007C6885">
            <w:pPr>
              <w:spacing w:before="120" w:after="120"/>
              <w:jc w:val="center"/>
              <w:rPr>
                <w:sz w:val="20"/>
              </w:rPr>
            </w:pPr>
          </w:p>
        </w:tc>
      </w:tr>
      <w:tr w:rsidR="009D2214" w:rsidRPr="007C6885" w14:paraId="59680CB6" w14:textId="77777777" w:rsidTr="2EBBFD7F">
        <w:trPr>
          <w:trHeight w:val="368"/>
          <w:jc w:val="center"/>
        </w:trPr>
        <w:tc>
          <w:tcPr>
            <w:tcW w:w="341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23B9AF78" w14:textId="4E3BFE79" w:rsidR="009D2214" w:rsidRDefault="009D2214" w:rsidP="007C6885">
            <w:pPr>
              <w:spacing w:before="120" w:after="120"/>
              <w:rPr>
                <w:sz w:val="20"/>
              </w:rPr>
            </w:pPr>
            <w:r>
              <w:rPr>
                <w:sz w:val="20"/>
              </w:rPr>
              <w:t>Climbing stairs (how many:          )</w:t>
            </w:r>
          </w:p>
        </w:tc>
        <w:tc>
          <w:tcPr>
            <w:tcW w:w="69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258D570D" w14:textId="77777777" w:rsidR="009D2214" w:rsidRPr="007C6885" w:rsidRDefault="009D2214" w:rsidP="007C6885">
            <w:pPr>
              <w:spacing w:before="120" w:after="120"/>
              <w:jc w:val="center"/>
              <w:rPr>
                <w:sz w:val="20"/>
              </w:rPr>
            </w:pPr>
          </w:p>
        </w:tc>
        <w:tc>
          <w:tcPr>
            <w:tcW w:w="69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3A515A00" w14:textId="77777777" w:rsidR="009D2214" w:rsidRPr="007C6885" w:rsidRDefault="009D2214" w:rsidP="007C6885">
            <w:pPr>
              <w:spacing w:before="120" w:after="120"/>
              <w:jc w:val="center"/>
              <w:rPr>
                <w:sz w:val="20"/>
              </w:rPr>
            </w:pPr>
          </w:p>
        </w:tc>
        <w:tc>
          <w:tcPr>
            <w:tcW w:w="78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5DF68864" w14:textId="77777777" w:rsidR="009D2214" w:rsidRPr="007C6885" w:rsidRDefault="009D2214" w:rsidP="007C6885">
            <w:pPr>
              <w:spacing w:before="120" w:after="120"/>
              <w:jc w:val="center"/>
              <w:rPr>
                <w:sz w:val="20"/>
              </w:rPr>
            </w:pPr>
          </w:p>
        </w:tc>
        <w:tc>
          <w:tcPr>
            <w:tcW w:w="3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55DB4EBA" w14:textId="77777777" w:rsidR="009D2214" w:rsidRPr="007C6885" w:rsidRDefault="009D2214" w:rsidP="007C6885">
            <w:pPr>
              <w:spacing w:before="120" w:after="120"/>
              <w:jc w:val="center"/>
              <w:rPr>
                <w:sz w:val="20"/>
              </w:rPr>
            </w:pPr>
          </w:p>
        </w:tc>
      </w:tr>
      <w:tr w:rsidR="009D2214" w:rsidRPr="007C6885" w14:paraId="76CE80B9" w14:textId="77777777" w:rsidTr="2EBBFD7F">
        <w:trPr>
          <w:trHeight w:val="368"/>
          <w:jc w:val="center"/>
        </w:trPr>
        <w:tc>
          <w:tcPr>
            <w:tcW w:w="341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32E64E92" w14:textId="66E32373" w:rsidR="009D2214" w:rsidRDefault="009D2214" w:rsidP="007C6885">
            <w:pPr>
              <w:spacing w:before="120" w:after="120"/>
              <w:rPr>
                <w:sz w:val="20"/>
              </w:rPr>
            </w:pPr>
            <w:r>
              <w:rPr>
                <w:sz w:val="20"/>
              </w:rPr>
              <w:t xml:space="preserve">Climbing a ladder </w:t>
            </w:r>
          </w:p>
        </w:tc>
        <w:tc>
          <w:tcPr>
            <w:tcW w:w="69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8610CAF" w14:textId="77777777" w:rsidR="009D2214" w:rsidRPr="007C6885" w:rsidRDefault="009D2214" w:rsidP="007C6885">
            <w:pPr>
              <w:spacing w:before="120" w:after="120"/>
              <w:jc w:val="center"/>
              <w:rPr>
                <w:sz w:val="20"/>
              </w:rPr>
            </w:pPr>
          </w:p>
        </w:tc>
        <w:tc>
          <w:tcPr>
            <w:tcW w:w="69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E3060A7" w14:textId="77777777" w:rsidR="009D2214" w:rsidRPr="007C6885" w:rsidRDefault="009D2214" w:rsidP="007C6885">
            <w:pPr>
              <w:spacing w:before="120" w:after="120"/>
              <w:jc w:val="center"/>
              <w:rPr>
                <w:sz w:val="20"/>
              </w:rPr>
            </w:pPr>
          </w:p>
        </w:tc>
        <w:tc>
          <w:tcPr>
            <w:tcW w:w="78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30F8C0A8" w14:textId="77777777" w:rsidR="009D2214" w:rsidRPr="007C6885" w:rsidRDefault="009D2214" w:rsidP="007C6885">
            <w:pPr>
              <w:spacing w:before="120" w:after="120"/>
              <w:jc w:val="center"/>
              <w:rPr>
                <w:sz w:val="20"/>
              </w:rPr>
            </w:pPr>
          </w:p>
        </w:tc>
        <w:tc>
          <w:tcPr>
            <w:tcW w:w="3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5203CCA4" w14:textId="77777777" w:rsidR="009D2214" w:rsidRPr="007C6885" w:rsidRDefault="009D2214" w:rsidP="007C6885">
            <w:pPr>
              <w:spacing w:before="120" w:after="120"/>
              <w:jc w:val="center"/>
              <w:rPr>
                <w:sz w:val="20"/>
              </w:rPr>
            </w:pPr>
          </w:p>
        </w:tc>
      </w:tr>
      <w:tr w:rsidR="009D2214" w:rsidRPr="007C6885" w14:paraId="5F47AA57" w14:textId="77777777" w:rsidTr="2EBBFD7F">
        <w:trPr>
          <w:trHeight w:val="368"/>
          <w:jc w:val="center"/>
        </w:trPr>
        <w:tc>
          <w:tcPr>
            <w:tcW w:w="341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946874A" w14:textId="12CB011F" w:rsidR="009D2214" w:rsidRDefault="009D2214" w:rsidP="007C6885">
            <w:pPr>
              <w:spacing w:before="120" w:after="120"/>
              <w:rPr>
                <w:sz w:val="20"/>
              </w:rPr>
            </w:pPr>
            <w:r>
              <w:rPr>
                <w:sz w:val="20"/>
              </w:rPr>
              <w:t xml:space="preserve">Stopping </w:t>
            </w:r>
          </w:p>
        </w:tc>
        <w:tc>
          <w:tcPr>
            <w:tcW w:w="69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21C12263" w14:textId="77777777" w:rsidR="009D2214" w:rsidRPr="007C6885" w:rsidRDefault="009D2214" w:rsidP="007C6885">
            <w:pPr>
              <w:spacing w:before="120" w:after="120"/>
              <w:jc w:val="center"/>
              <w:rPr>
                <w:sz w:val="20"/>
              </w:rPr>
            </w:pPr>
          </w:p>
        </w:tc>
        <w:tc>
          <w:tcPr>
            <w:tcW w:w="69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0950F73A" w14:textId="77777777" w:rsidR="009D2214" w:rsidRPr="007C6885" w:rsidRDefault="009D2214" w:rsidP="007C6885">
            <w:pPr>
              <w:spacing w:before="120" w:after="120"/>
              <w:jc w:val="center"/>
              <w:rPr>
                <w:sz w:val="20"/>
              </w:rPr>
            </w:pPr>
          </w:p>
        </w:tc>
        <w:tc>
          <w:tcPr>
            <w:tcW w:w="78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02291596" w14:textId="77777777" w:rsidR="009D2214" w:rsidRPr="007C6885" w:rsidRDefault="009D2214" w:rsidP="007C6885">
            <w:pPr>
              <w:spacing w:before="120" w:after="120"/>
              <w:jc w:val="center"/>
              <w:rPr>
                <w:sz w:val="20"/>
              </w:rPr>
            </w:pPr>
          </w:p>
        </w:tc>
        <w:tc>
          <w:tcPr>
            <w:tcW w:w="3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D2DC0BA" w14:textId="77777777" w:rsidR="009D2214" w:rsidRPr="007C6885" w:rsidRDefault="009D2214" w:rsidP="007C6885">
            <w:pPr>
              <w:spacing w:before="120" w:after="120"/>
              <w:jc w:val="center"/>
              <w:rPr>
                <w:sz w:val="20"/>
              </w:rPr>
            </w:pPr>
          </w:p>
        </w:tc>
      </w:tr>
      <w:tr w:rsidR="009D2214" w:rsidRPr="007C6885" w14:paraId="3FBCC14B" w14:textId="77777777" w:rsidTr="2EBBFD7F">
        <w:trPr>
          <w:trHeight w:val="368"/>
          <w:jc w:val="center"/>
        </w:trPr>
        <w:tc>
          <w:tcPr>
            <w:tcW w:w="341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58835481" w14:textId="4CB64F06" w:rsidR="009D2214" w:rsidRDefault="009D2214" w:rsidP="007C6885">
            <w:pPr>
              <w:spacing w:before="120" w:after="120"/>
              <w:rPr>
                <w:sz w:val="20"/>
              </w:rPr>
            </w:pPr>
            <w:r>
              <w:rPr>
                <w:sz w:val="20"/>
              </w:rPr>
              <w:t xml:space="preserve">Squatting </w:t>
            </w:r>
          </w:p>
        </w:tc>
        <w:tc>
          <w:tcPr>
            <w:tcW w:w="69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14DC85B" w14:textId="77777777" w:rsidR="009D2214" w:rsidRPr="007C6885" w:rsidRDefault="009D2214" w:rsidP="007C6885">
            <w:pPr>
              <w:spacing w:before="120" w:after="120"/>
              <w:jc w:val="center"/>
              <w:rPr>
                <w:sz w:val="20"/>
              </w:rPr>
            </w:pPr>
          </w:p>
        </w:tc>
        <w:tc>
          <w:tcPr>
            <w:tcW w:w="69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00C2FB0" w14:textId="77777777" w:rsidR="009D2214" w:rsidRPr="007C6885" w:rsidRDefault="009D2214" w:rsidP="007C6885">
            <w:pPr>
              <w:spacing w:before="120" w:after="120"/>
              <w:jc w:val="center"/>
              <w:rPr>
                <w:sz w:val="20"/>
              </w:rPr>
            </w:pPr>
          </w:p>
        </w:tc>
        <w:tc>
          <w:tcPr>
            <w:tcW w:w="78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E8E4A9A" w14:textId="77777777" w:rsidR="009D2214" w:rsidRPr="007C6885" w:rsidRDefault="009D2214" w:rsidP="007C6885">
            <w:pPr>
              <w:spacing w:before="120" w:after="120"/>
              <w:jc w:val="center"/>
              <w:rPr>
                <w:sz w:val="20"/>
              </w:rPr>
            </w:pPr>
          </w:p>
        </w:tc>
        <w:tc>
          <w:tcPr>
            <w:tcW w:w="3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3D0E3B7" w14:textId="77777777" w:rsidR="009D2214" w:rsidRPr="007C6885" w:rsidRDefault="009D2214" w:rsidP="007C6885">
            <w:pPr>
              <w:spacing w:before="120" w:after="120"/>
              <w:jc w:val="center"/>
              <w:rPr>
                <w:sz w:val="20"/>
              </w:rPr>
            </w:pPr>
          </w:p>
        </w:tc>
      </w:tr>
      <w:tr w:rsidR="009D2214" w:rsidRPr="007C6885" w14:paraId="70F6D37C" w14:textId="77777777" w:rsidTr="2EBBFD7F">
        <w:trPr>
          <w:trHeight w:val="368"/>
          <w:jc w:val="center"/>
        </w:trPr>
        <w:tc>
          <w:tcPr>
            <w:tcW w:w="341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B152DED" w14:textId="69B64D89" w:rsidR="009D2214" w:rsidRDefault="009D2214" w:rsidP="007C6885">
            <w:pPr>
              <w:spacing w:before="120" w:after="120"/>
              <w:rPr>
                <w:sz w:val="20"/>
              </w:rPr>
            </w:pPr>
            <w:r>
              <w:rPr>
                <w:sz w:val="20"/>
              </w:rPr>
              <w:t xml:space="preserve">Bending </w:t>
            </w:r>
          </w:p>
        </w:tc>
        <w:tc>
          <w:tcPr>
            <w:tcW w:w="69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68FE384" w14:textId="77777777" w:rsidR="009D2214" w:rsidRPr="007C6885" w:rsidRDefault="009D2214" w:rsidP="007C6885">
            <w:pPr>
              <w:spacing w:before="120" w:after="120"/>
              <w:jc w:val="center"/>
              <w:rPr>
                <w:sz w:val="20"/>
              </w:rPr>
            </w:pPr>
          </w:p>
        </w:tc>
        <w:tc>
          <w:tcPr>
            <w:tcW w:w="69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09183A10" w14:textId="77777777" w:rsidR="009D2214" w:rsidRPr="007C6885" w:rsidRDefault="009D2214" w:rsidP="007C6885">
            <w:pPr>
              <w:spacing w:before="120" w:after="120"/>
              <w:jc w:val="center"/>
              <w:rPr>
                <w:sz w:val="20"/>
              </w:rPr>
            </w:pPr>
          </w:p>
        </w:tc>
        <w:tc>
          <w:tcPr>
            <w:tcW w:w="78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01783C14" w14:textId="77777777" w:rsidR="009D2214" w:rsidRPr="007C6885" w:rsidRDefault="009D2214" w:rsidP="007C6885">
            <w:pPr>
              <w:spacing w:before="120" w:after="120"/>
              <w:jc w:val="center"/>
              <w:rPr>
                <w:sz w:val="20"/>
              </w:rPr>
            </w:pPr>
          </w:p>
        </w:tc>
        <w:tc>
          <w:tcPr>
            <w:tcW w:w="3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CA56A95" w14:textId="77777777" w:rsidR="009D2214" w:rsidRPr="007C6885" w:rsidRDefault="009D2214" w:rsidP="007C6885">
            <w:pPr>
              <w:spacing w:before="120" w:after="120"/>
              <w:jc w:val="center"/>
              <w:rPr>
                <w:sz w:val="20"/>
              </w:rPr>
            </w:pPr>
          </w:p>
        </w:tc>
      </w:tr>
      <w:tr w:rsidR="009D2214" w:rsidRPr="007C6885" w14:paraId="52D1899C" w14:textId="77777777" w:rsidTr="2EBBFD7F">
        <w:trPr>
          <w:trHeight w:val="368"/>
          <w:jc w:val="center"/>
        </w:trPr>
        <w:tc>
          <w:tcPr>
            <w:tcW w:w="341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CCA5253" w14:textId="794E4C6A" w:rsidR="009D2214" w:rsidRDefault="009D2214" w:rsidP="007C6885">
            <w:pPr>
              <w:spacing w:before="120" w:after="120"/>
              <w:rPr>
                <w:sz w:val="20"/>
              </w:rPr>
            </w:pPr>
            <w:r>
              <w:rPr>
                <w:sz w:val="20"/>
              </w:rPr>
              <w:t xml:space="preserve">Kneeling </w:t>
            </w:r>
          </w:p>
        </w:tc>
        <w:tc>
          <w:tcPr>
            <w:tcW w:w="69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08C50C94" w14:textId="77777777" w:rsidR="009D2214" w:rsidRPr="007C6885" w:rsidRDefault="009D2214" w:rsidP="007C6885">
            <w:pPr>
              <w:spacing w:before="120" w:after="120"/>
              <w:jc w:val="center"/>
              <w:rPr>
                <w:sz w:val="20"/>
              </w:rPr>
            </w:pPr>
          </w:p>
        </w:tc>
        <w:tc>
          <w:tcPr>
            <w:tcW w:w="69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0A8035C1" w14:textId="77777777" w:rsidR="009D2214" w:rsidRPr="007C6885" w:rsidRDefault="009D2214" w:rsidP="007C6885">
            <w:pPr>
              <w:spacing w:before="120" w:after="120"/>
              <w:jc w:val="center"/>
              <w:rPr>
                <w:sz w:val="20"/>
              </w:rPr>
            </w:pPr>
          </w:p>
        </w:tc>
        <w:tc>
          <w:tcPr>
            <w:tcW w:w="78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39AD220" w14:textId="77777777" w:rsidR="009D2214" w:rsidRPr="007C6885" w:rsidRDefault="009D2214" w:rsidP="007C6885">
            <w:pPr>
              <w:spacing w:before="120" w:after="120"/>
              <w:jc w:val="center"/>
              <w:rPr>
                <w:sz w:val="20"/>
              </w:rPr>
            </w:pPr>
          </w:p>
        </w:tc>
        <w:tc>
          <w:tcPr>
            <w:tcW w:w="3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57C0B7D" w14:textId="77777777" w:rsidR="009D2214" w:rsidRPr="007C6885" w:rsidRDefault="009D2214" w:rsidP="007C6885">
            <w:pPr>
              <w:spacing w:before="120" w:after="120"/>
              <w:jc w:val="center"/>
              <w:rPr>
                <w:sz w:val="20"/>
              </w:rPr>
            </w:pPr>
          </w:p>
        </w:tc>
      </w:tr>
    </w:tbl>
    <w:p w14:paraId="2EC31C5B" w14:textId="77777777" w:rsidR="00F358CD" w:rsidRPr="00E619B1" w:rsidRDefault="00F358CD" w:rsidP="009B19A7">
      <w:pPr>
        <w:spacing w:before="240"/>
      </w:pPr>
    </w:p>
    <w:sectPr w:rsidR="00F358CD" w:rsidRPr="00E619B1" w:rsidSect="006B78A8">
      <w:type w:val="continuous"/>
      <w:pgSz w:w="12240" w:h="15840"/>
      <w:pgMar w:top="1440" w:right="1440" w:bottom="1440" w:left="1440" w:header="14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79350D" w14:textId="77777777" w:rsidR="009A4E75" w:rsidRDefault="009A4E75" w:rsidP="009D0475">
      <w:r>
        <w:separator/>
      </w:r>
    </w:p>
  </w:endnote>
  <w:endnote w:type="continuationSeparator" w:id="0">
    <w:p w14:paraId="6E1C0A3C" w14:textId="77777777" w:rsidR="009A4E75" w:rsidRDefault="009A4E75" w:rsidP="009D0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B55AD" w14:textId="77777777" w:rsidR="00275746" w:rsidRDefault="002757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A1ABF" w14:textId="456AEDB9" w:rsidR="00C107C5" w:rsidRDefault="000443C3" w:rsidP="009D0475">
    <w:pPr>
      <w:pStyle w:val="Footer"/>
    </w:pPr>
    <w:r>
      <w:rPr>
        <w:noProof/>
      </w:rPr>
      <mc:AlternateContent>
        <mc:Choice Requires="wps">
          <w:drawing>
            <wp:anchor distT="0" distB="0" distL="114300" distR="114300" simplePos="0" relativeHeight="251665408" behindDoc="0" locked="0" layoutInCell="1" allowOverlap="1" wp14:anchorId="322EAC46" wp14:editId="6FA549F7">
              <wp:simplePos x="0" y="0"/>
              <wp:positionH relativeFrom="column">
                <wp:posOffset>-79514</wp:posOffset>
              </wp:positionH>
              <wp:positionV relativeFrom="paragraph">
                <wp:posOffset>741017</wp:posOffset>
              </wp:positionV>
              <wp:extent cx="2080591" cy="277585"/>
              <wp:effectExtent l="0" t="0" r="0" b="0"/>
              <wp:wrapNone/>
              <wp:docPr id="1" name="Text Box 1"/>
              <wp:cNvGraphicFramePr/>
              <a:graphic xmlns:a="http://schemas.openxmlformats.org/drawingml/2006/main">
                <a:graphicData uri="http://schemas.microsoft.com/office/word/2010/wordprocessingShape">
                  <wps:wsp>
                    <wps:cNvSpPr txBox="1"/>
                    <wps:spPr>
                      <a:xfrm>
                        <a:off x="0" y="0"/>
                        <a:ext cx="2080591" cy="277585"/>
                      </a:xfrm>
                      <a:prstGeom prst="rect">
                        <a:avLst/>
                      </a:prstGeom>
                      <a:noFill/>
                      <a:ln w="6350">
                        <a:noFill/>
                      </a:ln>
                    </wps:spPr>
                    <wps:txbx>
                      <w:txbxContent>
                        <w:p w14:paraId="470A212B" w14:textId="77777777" w:rsidR="00607C35" w:rsidRPr="00F144F2" w:rsidRDefault="00607C35" w:rsidP="00607C35">
                          <w:pPr>
                            <w:rPr>
                              <w:color w:val="595959" w:themeColor="text1" w:themeTint="A6"/>
                              <w:sz w:val="18"/>
                            </w:rPr>
                          </w:pPr>
                          <w:r w:rsidRPr="00F034B1">
                            <w:rPr>
                              <w:color w:val="595959" w:themeColor="text1" w:themeTint="A6"/>
                              <w:sz w:val="18"/>
                            </w:rPr>
                            <w:t>© 20</w:t>
                          </w:r>
                          <w:r>
                            <w:rPr>
                              <w:color w:val="595959" w:themeColor="text1" w:themeTint="A6"/>
                              <w:sz w:val="18"/>
                            </w:rPr>
                            <w:t xml:space="preserve">20 DC DDS, </w:t>
                          </w:r>
                          <w:r w:rsidRPr="00F034B1">
                            <w:rPr>
                              <w:color w:val="595959" w:themeColor="text1" w:themeTint="A6"/>
                              <w:sz w:val="18"/>
                            </w:rPr>
                            <w:t>TransCen, Inc.</w:t>
                          </w:r>
                        </w:p>
                        <w:p w14:paraId="71D72189" w14:textId="4E3E4C83" w:rsidR="000443C3" w:rsidRPr="00F144F2" w:rsidRDefault="000443C3" w:rsidP="000443C3">
                          <w:pPr>
                            <w:rPr>
                              <w:color w:val="595959" w:themeColor="text1" w:themeTint="A6"/>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22EAC46" id="_x0000_t202" coordsize="21600,21600" o:spt="202" path="m,l,21600r21600,l21600,xe">
              <v:stroke joinstyle="miter"/>
              <v:path gradientshapeok="t" o:connecttype="rect"/>
            </v:shapetype>
            <v:shape id="Text Box 1" o:spid="_x0000_s1026" type="#_x0000_t202" style="position:absolute;margin-left:-6.25pt;margin-top:58.35pt;width:163.85pt;height:21.8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rOzMLQIAAFEEAAAOAAAAZHJzL2Uyb0RvYy54bWysVFFv2jAQfp+0/2D5fSQwaGlEqFgrpkmo&#13;&#10;rQRVn41jQyTb59mGhP36nZ1AUbenaS/mfHf57u67z8zuW63IUThfgynpcJBTIgyHqja7kr5ull+m&#13;&#10;lPjATMUUGFHSk/D0fv7506yxhRjBHlQlHEEQ44vGlnQfgi2yzPO90MwPwAqDQQlOs4BXt8sqxxpE&#13;&#10;1yob5flN1oCrrAMuvEfvYxek84QvpeDhWUovAlElxd5COl06t/HM5jNW7Byz+5r3bbB/6EKz2mDR&#13;&#10;C9QjC4wcXP0HlK65Aw8yDDjoDKSsuUgz4DTD/MM06z2zIs2C5Hh7ocn/P1j+dHxxpK5wd5QYpnFF&#13;&#10;G9EG8g1aMozsNNYXmLS2mBZadMfM3u/RGYdupdPxF8chGEeeTxduIxhH5yif5pM7LMIxNrq9nUwn&#13;&#10;ESZ7/9o6H74L0CQaJXW4u0QpO6586FLPKbGYgWWtFPpZoQxpSnrzdZKnDy4RBFcGa8QZul6jFdpt&#13;&#10;2w+wheqEcznodOEtX9ZYfMV8eGEOhYCjoLjDMx5SARaB3qJkD+7X3/wxH/eDUUoaFFZJ/c8Dc4IS&#13;&#10;9cPg5u6G43FUYrqMJ7cjvLjryPY6Yg76AVC7SBx2l8yYH9TZlA70G76BRayKIWY41i5pOJsPoZM7&#13;&#10;viEuFouUhNqzLKzM2vIIHTmM1G7aN+Zsz3/AzT3BWYKs+LCGLrdbxOIQQNZpR5HgjtWed9Rt2nL/&#13;&#10;xuLDuL6nrPd/gvlvAAAA//8DAFBLAwQUAAYACAAAACEAXq2dR+UAAAAQAQAADwAAAGRycy9kb3du&#13;&#10;cmV2LnhtbExPTU+DQBC9m/gfNmPirV1AwYayNA2mMTF6aO3F28BugbgfyG5b7K/veNLLJDPvzfso&#13;&#10;VpPR7KRG3zsrIJ5HwJRtnOxtK2D/sZktgPmAVqJ2Vgn4UR5W5e1Ngbl0Z7tVp11oGYlYn6OALoQh&#13;&#10;59w3nTLo525QlrCDGw0GWseWyxHPJG40T6Io4wZ7Sw4dDqrqVPO1OxoBr9XmHbd1YhYXXb28HdbD&#13;&#10;9/4zFeL+bnpe0lgvgQU1hb8P+O1A+aGkYLU7WumZFjCLk5SoBMTZEzBiPMRpAqymSxY9Ai8L/r9I&#13;&#10;eQUAAP//AwBQSwECLQAUAAYACAAAACEAtoM4kv4AAADhAQAAEwAAAAAAAAAAAAAAAAAAAAAAW0Nv&#13;&#10;bnRlbnRfVHlwZXNdLnhtbFBLAQItABQABgAIAAAAIQA4/SH/1gAAAJQBAAALAAAAAAAAAAAAAAAA&#13;&#10;AC8BAABfcmVscy8ucmVsc1BLAQItABQABgAIAAAAIQCWrOzMLQIAAFEEAAAOAAAAAAAAAAAAAAAA&#13;&#10;AC4CAABkcnMvZTJvRG9jLnhtbFBLAQItABQABgAIAAAAIQBerZ1H5QAAABABAAAPAAAAAAAAAAAA&#13;&#10;AAAAAIcEAABkcnMvZG93bnJldi54bWxQSwUGAAAAAAQABADzAAAAmQUAAAAA&#13;&#10;" filled="f" stroked="f" strokeweight=".5pt">
              <v:textbox>
                <w:txbxContent>
                  <w:p w14:paraId="470A212B" w14:textId="77777777" w:rsidR="00607C35" w:rsidRPr="00F144F2" w:rsidRDefault="00607C35" w:rsidP="00607C35">
                    <w:pPr>
                      <w:rPr>
                        <w:color w:val="595959" w:themeColor="text1" w:themeTint="A6"/>
                        <w:sz w:val="18"/>
                      </w:rPr>
                    </w:pPr>
                    <w:r w:rsidRPr="00F034B1">
                      <w:rPr>
                        <w:color w:val="595959" w:themeColor="text1" w:themeTint="A6"/>
                        <w:sz w:val="18"/>
                      </w:rPr>
                      <w:t>© 20</w:t>
                    </w:r>
                    <w:r>
                      <w:rPr>
                        <w:color w:val="595959" w:themeColor="text1" w:themeTint="A6"/>
                        <w:sz w:val="18"/>
                      </w:rPr>
                      <w:t xml:space="preserve">20 DC DDS, </w:t>
                    </w:r>
                    <w:r w:rsidRPr="00F034B1">
                      <w:rPr>
                        <w:color w:val="595959" w:themeColor="text1" w:themeTint="A6"/>
                        <w:sz w:val="18"/>
                      </w:rPr>
                      <w:t>TransCen, Inc.</w:t>
                    </w:r>
                  </w:p>
                  <w:p w14:paraId="71D72189" w14:textId="4E3E4C83" w:rsidR="000443C3" w:rsidRPr="00F144F2" w:rsidRDefault="000443C3" w:rsidP="000443C3">
                    <w:pPr>
                      <w:rPr>
                        <w:color w:val="595959" w:themeColor="text1" w:themeTint="A6"/>
                        <w:sz w:val="18"/>
                      </w:rPr>
                    </w:pPr>
                  </w:p>
                </w:txbxContent>
              </v:textbox>
            </v:shape>
          </w:pict>
        </mc:Fallback>
      </mc:AlternateContent>
    </w:r>
    <w:r w:rsidR="00776CD5">
      <w:rPr>
        <w:noProof/>
      </w:rPr>
      <w:drawing>
        <wp:anchor distT="0" distB="0" distL="114300" distR="114300" simplePos="0" relativeHeight="251663360" behindDoc="0" locked="0" layoutInCell="1" allowOverlap="1" wp14:anchorId="54291DB4" wp14:editId="33138975">
          <wp:simplePos x="0" y="0"/>
          <wp:positionH relativeFrom="margin">
            <wp:posOffset>-913765</wp:posOffset>
          </wp:positionH>
          <wp:positionV relativeFrom="margin">
            <wp:posOffset>7878251</wp:posOffset>
          </wp:positionV>
          <wp:extent cx="7772400" cy="939165"/>
          <wp:effectExtent l="0" t="0" r="0" b="635"/>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2400" cy="93916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38DE4" w14:textId="77777777" w:rsidR="00275746" w:rsidRDefault="00275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3233C5" w14:textId="77777777" w:rsidR="009A4E75" w:rsidRDefault="009A4E75" w:rsidP="009D0475">
      <w:r>
        <w:separator/>
      </w:r>
    </w:p>
  </w:footnote>
  <w:footnote w:type="continuationSeparator" w:id="0">
    <w:p w14:paraId="33E08CAD" w14:textId="77777777" w:rsidR="009A4E75" w:rsidRDefault="009A4E75" w:rsidP="009D0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3203E" w14:textId="77777777" w:rsidR="00275746" w:rsidRDefault="002757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ECADF" w14:textId="77777777" w:rsidR="00C107C5" w:rsidRDefault="00776CD5" w:rsidP="009D0475">
    <w:pPr>
      <w:pStyle w:val="Header"/>
    </w:pPr>
    <w:r>
      <w:rPr>
        <w:noProof/>
      </w:rPr>
      <w:drawing>
        <wp:anchor distT="0" distB="0" distL="114300" distR="114300" simplePos="0" relativeHeight="251662336" behindDoc="0" locked="0" layoutInCell="1" allowOverlap="1" wp14:anchorId="1BAE33A1" wp14:editId="0F8D29BE">
          <wp:simplePos x="0" y="0"/>
          <wp:positionH relativeFrom="margin">
            <wp:posOffset>-914400</wp:posOffset>
          </wp:positionH>
          <wp:positionV relativeFrom="margin">
            <wp:posOffset>-1267087</wp:posOffset>
          </wp:positionV>
          <wp:extent cx="7772400" cy="939165"/>
          <wp:effectExtent l="0" t="0" r="0" b="635"/>
          <wp:wrapSquare wrapText="bothSides"/>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2400" cy="93916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702CA" w14:textId="77777777" w:rsidR="00275746" w:rsidRDefault="002757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94A95"/>
    <w:multiLevelType w:val="hybridMultilevel"/>
    <w:tmpl w:val="F91EA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E3767"/>
    <w:multiLevelType w:val="hybridMultilevel"/>
    <w:tmpl w:val="516E5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95C23"/>
    <w:multiLevelType w:val="hybridMultilevel"/>
    <w:tmpl w:val="EAA6A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B7EB0"/>
    <w:multiLevelType w:val="hybridMultilevel"/>
    <w:tmpl w:val="FC54D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9D68DE"/>
    <w:multiLevelType w:val="hybridMultilevel"/>
    <w:tmpl w:val="BDA8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BB2927"/>
    <w:multiLevelType w:val="hybridMultilevel"/>
    <w:tmpl w:val="E252F15E"/>
    <w:lvl w:ilvl="0" w:tplc="B0C291E0">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5236A9"/>
    <w:multiLevelType w:val="hybridMultilevel"/>
    <w:tmpl w:val="795A04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7207AC"/>
    <w:multiLevelType w:val="hybridMultilevel"/>
    <w:tmpl w:val="F8B6E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86456"/>
    <w:multiLevelType w:val="hybridMultilevel"/>
    <w:tmpl w:val="14184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460F66"/>
    <w:multiLevelType w:val="hybridMultilevel"/>
    <w:tmpl w:val="CAEE9B9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3467B0"/>
    <w:multiLevelType w:val="hybridMultilevel"/>
    <w:tmpl w:val="500EBEA0"/>
    <w:lvl w:ilvl="0" w:tplc="49244444">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8F61D0"/>
    <w:multiLevelType w:val="hybridMultilevel"/>
    <w:tmpl w:val="DC4E5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B06E42"/>
    <w:multiLevelType w:val="hybridMultilevel"/>
    <w:tmpl w:val="82D22D5C"/>
    <w:lvl w:ilvl="0" w:tplc="F82652CA">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4A54F9"/>
    <w:multiLevelType w:val="hybridMultilevel"/>
    <w:tmpl w:val="23C466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4C3281"/>
    <w:multiLevelType w:val="hybridMultilevel"/>
    <w:tmpl w:val="96FA93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3A40E9"/>
    <w:multiLevelType w:val="hybridMultilevel"/>
    <w:tmpl w:val="E0E09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771B0A"/>
    <w:multiLevelType w:val="hybridMultilevel"/>
    <w:tmpl w:val="056C6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221CD8"/>
    <w:multiLevelType w:val="hybridMultilevel"/>
    <w:tmpl w:val="65829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5E11C7"/>
    <w:multiLevelType w:val="hybridMultilevel"/>
    <w:tmpl w:val="CB4805B4"/>
    <w:lvl w:ilvl="0" w:tplc="04090001">
      <w:start w:val="1"/>
      <w:numFmt w:val="bullet"/>
      <w:lvlText w:val=""/>
      <w:lvlJc w:val="left"/>
      <w:pPr>
        <w:ind w:left="720" w:hanging="360"/>
      </w:pPr>
      <w:rPr>
        <w:rFonts w:ascii="Symbol" w:hAnsi="Symbol" w:hint="default"/>
      </w:rPr>
    </w:lvl>
    <w:lvl w:ilvl="1" w:tplc="23827D74">
      <w:start w:val="2"/>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9C22EB"/>
    <w:multiLevelType w:val="hybridMultilevel"/>
    <w:tmpl w:val="9C365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C077F7"/>
    <w:multiLevelType w:val="hybridMultilevel"/>
    <w:tmpl w:val="18F03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C14F6"/>
    <w:multiLevelType w:val="hybridMultilevel"/>
    <w:tmpl w:val="B628BA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F84BA2"/>
    <w:multiLevelType w:val="hybridMultilevel"/>
    <w:tmpl w:val="9CA6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13047A"/>
    <w:multiLevelType w:val="hybridMultilevel"/>
    <w:tmpl w:val="BE30A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5D4A98"/>
    <w:multiLevelType w:val="hybridMultilevel"/>
    <w:tmpl w:val="B5E22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A71F22"/>
    <w:multiLevelType w:val="hybridMultilevel"/>
    <w:tmpl w:val="451CA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EE18C6"/>
    <w:multiLevelType w:val="hybridMultilevel"/>
    <w:tmpl w:val="6714D234"/>
    <w:lvl w:ilvl="0" w:tplc="49244444">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1"/>
  </w:num>
  <w:num w:numId="3">
    <w:abstractNumId w:val="0"/>
  </w:num>
  <w:num w:numId="4">
    <w:abstractNumId w:val="7"/>
  </w:num>
  <w:num w:numId="5">
    <w:abstractNumId w:val="17"/>
  </w:num>
  <w:num w:numId="6">
    <w:abstractNumId w:val="23"/>
  </w:num>
  <w:num w:numId="7">
    <w:abstractNumId w:val="25"/>
  </w:num>
  <w:num w:numId="8">
    <w:abstractNumId w:val="5"/>
  </w:num>
  <w:num w:numId="9">
    <w:abstractNumId w:val="8"/>
  </w:num>
  <w:num w:numId="10">
    <w:abstractNumId w:val="3"/>
  </w:num>
  <w:num w:numId="11">
    <w:abstractNumId w:val="12"/>
  </w:num>
  <w:num w:numId="12">
    <w:abstractNumId w:val="18"/>
  </w:num>
  <w:num w:numId="13">
    <w:abstractNumId w:val="22"/>
  </w:num>
  <w:num w:numId="14">
    <w:abstractNumId w:val="26"/>
  </w:num>
  <w:num w:numId="15">
    <w:abstractNumId w:val="10"/>
  </w:num>
  <w:num w:numId="16">
    <w:abstractNumId w:val="15"/>
  </w:num>
  <w:num w:numId="17">
    <w:abstractNumId w:val="20"/>
  </w:num>
  <w:num w:numId="18">
    <w:abstractNumId w:val="21"/>
  </w:num>
  <w:num w:numId="19">
    <w:abstractNumId w:val="4"/>
  </w:num>
  <w:num w:numId="20">
    <w:abstractNumId w:val="14"/>
  </w:num>
  <w:num w:numId="21">
    <w:abstractNumId w:val="24"/>
  </w:num>
  <w:num w:numId="22">
    <w:abstractNumId w:val="9"/>
  </w:num>
  <w:num w:numId="23">
    <w:abstractNumId w:val="13"/>
  </w:num>
  <w:num w:numId="24">
    <w:abstractNumId w:val="16"/>
  </w:num>
  <w:num w:numId="25">
    <w:abstractNumId w:val="6"/>
  </w:num>
  <w:num w:numId="26">
    <w:abstractNumId w:val="2"/>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7C5"/>
    <w:rsid w:val="000424AC"/>
    <w:rsid w:val="00043725"/>
    <w:rsid w:val="000443C3"/>
    <w:rsid w:val="000551B2"/>
    <w:rsid w:val="000C1B64"/>
    <w:rsid w:val="00130E58"/>
    <w:rsid w:val="00133505"/>
    <w:rsid w:val="0014051D"/>
    <w:rsid w:val="00145E0B"/>
    <w:rsid w:val="00147E85"/>
    <w:rsid w:val="001634C0"/>
    <w:rsid w:val="0017421B"/>
    <w:rsid w:val="001B7259"/>
    <w:rsid w:val="001C2F1C"/>
    <w:rsid w:val="001E4658"/>
    <w:rsid w:val="0020223B"/>
    <w:rsid w:val="0025042E"/>
    <w:rsid w:val="002646CD"/>
    <w:rsid w:val="00275746"/>
    <w:rsid w:val="002B356A"/>
    <w:rsid w:val="002C26CD"/>
    <w:rsid w:val="002C43A5"/>
    <w:rsid w:val="003368D2"/>
    <w:rsid w:val="003F1C62"/>
    <w:rsid w:val="00421273"/>
    <w:rsid w:val="00433693"/>
    <w:rsid w:val="00442368"/>
    <w:rsid w:val="00490920"/>
    <w:rsid w:val="004A67F0"/>
    <w:rsid w:val="004F4977"/>
    <w:rsid w:val="00536D36"/>
    <w:rsid w:val="00545A46"/>
    <w:rsid w:val="005817A1"/>
    <w:rsid w:val="00586A5B"/>
    <w:rsid w:val="00596461"/>
    <w:rsid w:val="00607C35"/>
    <w:rsid w:val="0063155F"/>
    <w:rsid w:val="006335A0"/>
    <w:rsid w:val="00643088"/>
    <w:rsid w:val="00666460"/>
    <w:rsid w:val="006B78A8"/>
    <w:rsid w:val="006F033C"/>
    <w:rsid w:val="0070259B"/>
    <w:rsid w:val="00710F64"/>
    <w:rsid w:val="0073079E"/>
    <w:rsid w:val="00737A09"/>
    <w:rsid w:val="00776CD5"/>
    <w:rsid w:val="007C2FF3"/>
    <w:rsid w:val="007C6885"/>
    <w:rsid w:val="008078D0"/>
    <w:rsid w:val="00810DBD"/>
    <w:rsid w:val="008306AD"/>
    <w:rsid w:val="00836C13"/>
    <w:rsid w:val="008653E2"/>
    <w:rsid w:val="00931EBC"/>
    <w:rsid w:val="009A4E75"/>
    <w:rsid w:val="009A630F"/>
    <w:rsid w:val="009B19A7"/>
    <w:rsid w:val="009C2C55"/>
    <w:rsid w:val="009D0475"/>
    <w:rsid w:val="009D2214"/>
    <w:rsid w:val="009D26E5"/>
    <w:rsid w:val="009E77C0"/>
    <w:rsid w:val="00A46A3A"/>
    <w:rsid w:val="00A97725"/>
    <w:rsid w:val="00A97F38"/>
    <w:rsid w:val="00AC26D0"/>
    <w:rsid w:val="00AE1737"/>
    <w:rsid w:val="00AF5699"/>
    <w:rsid w:val="00B210FA"/>
    <w:rsid w:val="00B3022B"/>
    <w:rsid w:val="00B424F6"/>
    <w:rsid w:val="00B60586"/>
    <w:rsid w:val="00B8130A"/>
    <w:rsid w:val="00B87323"/>
    <w:rsid w:val="00B94B8C"/>
    <w:rsid w:val="00BC2A9F"/>
    <w:rsid w:val="00C107C5"/>
    <w:rsid w:val="00C57146"/>
    <w:rsid w:val="00CC58E9"/>
    <w:rsid w:val="00CD17CF"/>
    <w:rsid w:val="00CD23D9"/>
    <w:rsid w:val="00CF1C06"/>
    <w:rsid w:val="00D016F1"/>
    <w:rsid w:val="00D25598"/>
    <w:rsid w:val="00D45CA1"/>
    <w:rsid w:val="00D74BDA"/>
    <w:rsid w:val="00DD249A"/>
    <w:rsid w:val="00DE7E97"/>
    <w:rsid w:val="00E619B1"/>
    <w:rsid w:val="00E75D7F"/>
    <w:rsid w:val="00E92761"/>
    <w:rsid w:val="00F2088B"/>
    <w:rsid w:val="00F300D9"/>
    <w:rsid w:val="00F358CD"/>
    <w:rsid w:val="00F679BA"/>
    <w:rsid w:val="00F73A35"/>
    <w:rsid w:val="00F84D31"/>
    <w:rsid w:val="00F91D81"/>
    <w:rsid w:val="00FE0BEB"/>
    <w:rsid w:val="00FF6AD0"/>
    <w:rsid w:val="2EBBFD7F"/>
    <w:rsid w:val="6741E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60C06"/>
  <w14:defaultImageDpi w14:val="32767"/>
  <w15:chartTrackingRefBased/>
  <w15:docId w15:val="{DFA55F41-E2F0-544D-8D36-9DE3D9E6E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475"/>
    <w:pPr>
      <w:spacing w:after="240"/>
    </w:pPr>
    <w:rPr>
      <w:rFonts w:ascii="Arial" w:hAnsi="Arial" w:cs="Arial"/>
      <w:color w:val="3B3838" w:themeColor="background2" w:themeShade="40"/>
      <w:szCs w:val="28"/>
    </w:rPr>
  </w:style>
  <w:style w:type="paragraph" w:styleId="Heading1">
    <w:name w:val="heading 1"/>
    <w:basedOn w:val="Normal"/>
    <w:next w:val="Normal"/>
    <w:link w:val="Heading1Char"/>
    <w:uiPriority w:val="9"/>
    <w:qFormat/>
    <w:rsid w:val="009D0475"/>
    <w:pPr>
      <w:outlineLvl w:val="0"/>
    </w:pPr>
    <w:rPr>
      <w:b/>
      <w:color w:val="385623" w:themeColor="accent6" w:themeShade="80"/>
      <w:sz w:val="28"/>
    </w:rPr>
  </w:style>
  <w:style w:type="paragraph" w:styleId="Heading2">
    <w:name w:val="heading 2"/>
    <w:basedOn w:val="Normal"/>
    <w:next w:val="Normal"/>
    <w:link w:val="Heading2Char"/>
    <w:uiPriority w:val="9"/>
    <w:unhideWhenUsed/>
    <w:qFormat/>
    <w:rsid w:val="009D0475"/>
    <w:pPr>
      <w:shd w:val="clear" w:color="auto" w:fill="DEEAF6" w:themeFill="accent5" w:themeFillTint="33"/>
      <w:outlineLvl w:val="1"/>
    </w:pPr>
    <w:rPr>
      <w:b/>
    </w:rPr>
  </w:style>
  <w:style w:type="paragraph" w:styleId="Heading4">
    <w:name w:val="heading 4"/>
    <w:basedOn w:val="Normal"/>
    <w:next w:val="Normal"/>
    <w:link w:val="Heading4Char"/>
    <w:uiPriority w:val="9"/>
    <w:semiHidden/>
    <w:unhideWhenUsed/>
    <w:qFormat/>
    <w:rsid w:val="0066646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7C5"/>
    <w:pPr>
      <w:tabs>
        <w:tab w:val="center" w:pos="4680"/>
        <w:tab w:val="right" w:pos="9360"/>
      </w:tabs>
    </w:pPr>
  </w:style>
  <w:style w:type="character" w:customStyle="1" w:styleId="HeaderChar">
    <w:name w:val="Header Char"/>
    <w:basedOn w:val="DefaultParagraphFont"/>
    <w:link w:val="Header"/>
    <w:uiPriority w:val="99"/>
    <w:rsid w:val="00C107C5"/>
  </w:style>
  <w:style w:type="paragraph" w:styleId="Footer">
    <w:name w:val="footer"/>
    <w:basedOn w:val="Normal"/>
    <w:link w:val="FooterChar"/>
    <w:uiPriority w:val="99"/>
    <w:unhideWhenUsed/>
    <w:rsid w:val="00C107C5"/>
    <w:pPr>
      <w:tabs>
        <w:tab w:val="center" w:pos="4680"/>
        <w:tab w:val="right" w:pos="9360"/>
      </w:tabs>
    </w:pPr>
  </w:style>
  <w:style w:type="character" w:customStyle="1" w:styleId="FooterChar">
    <w:name w:val="Footer Char"/>
    <w:basedOn w:val="DefaultParagraphFont"/>
    <w:link w:val="Footer"/>
    <w:uiPriority w:val="99"/>
    <w:rsid w:val="00C107C5"/>
  </w:style>
  <w:style w:type="paragraph" w:styleId="ListParagraph">
    <w:name w:val="List Paragraph"/>
    <w:basedOn w:val="Normal"/>
    <w:uiPriority w:val="34"/>
    <w:qFormat/>
    <w:rsid w:val="00145E0B"/>
    <w:pPr>
      <w:ind w:left="720"/>
      <w:contextualSpacing/>
    </w:pPr>
  </w:style>
  <w:style w:type="table" w:styleId="TableGrid">
    <w:name w:val="Table Grid"/>
    <w:basedOn w:val="TableNormal"/>
    <w:uiPriority w:val="39"/>
    <w:rsid w:val="00145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0DBD"/>
    <w:rPr>
      <w:color w:val="0563C1" w:themeColor="hyperlink"/>
      <w:u w:val="single"/>
    </w:rPr>
  </w:style>
  <w:style w:type="character" w:customStyle="1" w:styleId="UnresolvedMention1">
    <w:name w:val="Unresolved Mention1"/>
    <w:basedOn w:val="DefaultParagraphFont"/>
    <w:uiPriority w:val="99"/>
    <w:rsid w:val="00810DBD"/>
    <w:rPr>
      <w:color w:val="605E5C"/>
      <w:shd w:val="clear" w:color="auto" w:fill="E1DFDD"/>
    </w:rPr>
  </w:style>
  <w:style w:type="paragraph" w:styleId="Title">
    <w:name w:val="Title"/>
    <w:basedOn w:val="Normal"/>
    <w:next w:val="Normal"/>
    <w:link w:val="TitleChar"/>
    <w:uiPriority w:val="10"/>
    <w:qFormat/>
    <w:rsid w:val="009D0475"/>
    <w:pPr>
      <w:ind w:left="2160"/>
      <w:outlineLvl w:val="0"/>
    </w:pPr>
    <w:rPr>
      <w:rFonts w:ascii="Arial Narrow" w:hAnsi="Arial Narrow"/>
      <w:b/>
      <w:noProof/>
      <w:color w:val="44546A" w:themeColor="text2"/>
      <w:sz w:val="56"/>
      <w:szCs w:val="72"/>
    </w:rPr>
  </w:style>
  <w:style w:type="character" w:customStyle="1" w:styleId="TitleChar">
    <w:name w:val="Title Char"/>
    <w:basedOn w:val="DefaultParagraphFont"/>
    <w:link w:val="Title"/>
    <w:uiPriority w:val="10"/>
    <w:rsid w:val="009D0475"/>
    <w:rPr>
      <w:rFonts w:ascii="Arial Narrow" w:hAnsi="Arial Narrow"/>
      <w:b/>
      <w:noProof/>
      <w:color w:val="44546A" w:themeColor="text2"/>
      <w:sz w:val="56"/>
      <w:szCs w:val="72"/>
    </w:rPr>
  </w:style>
  <w:style w:type="character" w:customStyle="1" w:styleId="Heading1Char">
    <w:name w:val="Heading 1 Char"/>
    <w:basedOn w:val="DefaultParagraphFont"/>
    <w:link w:val="Heading1"/>
    <w:uiPriority w:val="9"/>
    <w:rsid w:val="009D0475"/>
    <w:rPr>
      <w:rFonts w:ascii="Arial" w:hAnsi="Arial" w:cs="Arial"/>
      <w:b/>
      <w:color w:val="385623" w:themeColor="accent6" w:themeShade="80"/>
      <w:sz w:val="28"/>
      <w:szCs w:val="28"/>
    </w:rPr>
  </w:style>
  <w:style w:type="character" w:customStyle="1" w:styleId="Heading2Char">
    <w:name w:val="Heading 2 Char"/>
    <w:basedOn w:val="DefaultParagraphFont"/>
    <w:link w:val="Heading2"/>
    <w:uiPriority w:val="9"/>
    <w:rsid w:val="009D0475"/>
    <w:rPr>
      <w:rFonts w:ascii="Arial" w:hAnsi="Arial" w:cs="Arial"/>
      <w:b/>
      <w:color w:val="3B3838" w:themeColor="background2" w:themeShade="40"/>
      <w:szCs w:val="28"/>
      <w:shd w:val="clear" w:color="auto" w:fill="DEEAF6" w:themeFill="accent5" w:themeFillTint="33"/>
    </w:rPr>
  </w:style>
  <w:style w:type="character" w:styleId="Emphasis">
    <w:name w:val="Emphasis"/>
    <w:uiPriority w:val="20"/>
    <w:qFormat/>
    <w:rsid w:val="006335A0"/>
    <w:rPr>
      <w:i/>
      <w:color w:val="833C0B" w:themeColor="accent2" w:themeShade="80"/>
    </w:rPr>
  </w:style>
  <w:style w:type="paragraph" w:styleId="Subtitle">
    <w:name w:val="Subtitle"/>
    <w:basedOn w:val="Normal"/>
    <w:next w:val="Normal"/>
    <w:link w:val="SubtitleChar"/>
    <w:uiPriority w:val="11"/>
    <w:qFormat/>
    <w:rsid w:val="009D0475"/>
    <w:pPr>
      <w:ind w:left="2160"/>
    </w:pPr>
    <w:rPr>
      <w:sz w:val="28"/>
    </w:rPr>
  </w:style>
  <w:style w:type="character" w:customStyle="1" w:styleId="SubtitleChar">
    <w:name w:val="Subtitle Char"/>
    <w:basedOn w:val="DefaultParagraphFont"/>
    <w:link w:val="Subtitle"/>
    <w:uiPriority w:val="11"/>
    <w:rsid w:val="009D0475"/>
    <w:rPr>
      <w:rFonts w:ascii="Arial" w:hAnsi="Arial" w:cs="Arial"/>
      <w:color w:val="3B3838" w:themeColor="background2" w:themeShade="40"/>
      <w:sz w:val="28"/>
      <w:szCs w:val="28"/>
    </w:rPr>
  </w:style>
  <w:style w:type="paragraph" w:styleId="NoSpacing">
    <w:name w:val="No Spacing"/>
    <w:uiPriority w:val="1"/>
    <w:qFormat/>
    <w:rsid w:val="001C2F1C"/>
    <w:rPr>
      <w:rFonts w:ascii="Arial" w:hAnsi="Arial" w:cs="Arial"/>
      <w:color w:val="3B3838" w:themeColor="background2" w:themeShade="40"/>
      <w:szCs w:val="28"/>
    </w:rPr>
  </w:style>
  <w:style w:type="character" w:customStyle="1" w:styleId="Heading4Char">
    <w:name w:val="Heading 4 Char"/>
    <w:basedOn w:val="DefaultParagraphFont"/>
    <w:link w:val="Heading4"/>
    <w:uiPriority w:val="9"/>
    <w:semiHidden/>
    <w:rsid w:val="00666460"/>
    <w:rPr>
      <w:rFonts w:asciiTheme="majorHAnsi" w:eastAsiaTheme="majorEastAsia" w:hAnsiTheme="majorHAnsi" w:cstheme="majorBidi"/>
      <w:i/>
      <w:iCs/>
      <w:color w:val="2F5496" w:themeColor="accent1" w:themeShade="BF"/>
      <w:szCs w:val="28"/>
    </w:rPr>
  </w:style>
  <w:style w:type="character" w:styleId="CommentReference">
    <w:name w:val="annotation reference"/>
    <w:basedOn w:val="DefaultParagraphFont"/>
    <w:uiPriority w:val="99"/>
    <w:semiHidden/>
    <w:unhideWhenUsed/>
    <w:rsid w:val="00B94B8C"/>
    <w:rPr>
      <w:sz w:val="16"/>
      <w:szCs w:val="16"/>
    </w:rPr>
  </w:style>
  <w:style w:type="paragraph" w:styleId="CommentText">
    <w:name w:val="annotation text"/>
    <w:basedOn w:val="Normal"/>
    <w:link w:val="CommentTextChar"/>
    <w:uiPriority w:val="99"/>
    <w:semiHidden/>
    <w:unhideWhenUsed/>
    <w:rsid w:val="00B94B8C"/>
    <w:rPr>
      <w:sz w:val="20"/>
      <w:szCs w:val="20"/>
    </w:rPr>
  </w:style>
  <w:style w:type="character" w:customStyle="1" w:styleId="CommentTextChar">
    <w:name w:val="Comment Text Char"/>
    <w:basedOn w:val="DefaultParagraphFont"/>
    <w:link w:val="CommentText"/>
    <w:uiPriority w:val="99"/>
    <w:semiHidden/>
    <w:rsid w:val="00B94B8C"/>
    <w:rPr>
      <w:rFonts w:ascii="Arial" w:hAnsi="Arial" w:cs="Arial"/>
      <w:color w:val="3B3838" w:themeColor="background2" w:themeShade="40"/>
      <w:sz w:val="20"/>
      <w:szCs w:val="20"/>
    </w:rPr>
  </w:style>
  <w:style w:type="paragraph" w:styleId="CommentSubject">
    <w:name w:val="annotation subject"/>
    <w:basedOn w:val="CommentText"/>
    <w:next w:val="CommentText"/>
    <w:link w:val="CommentSubjectChar"/>
    <w:uiPriority w:val="99"/>
    <w:semiHidden/>
    <w:unhideWhenUsed/>
    <w:rsid w:val="00B94B8C"/>
    <w:rPr>
      <w:b/>
      <w:bCs/>
    </w:rPr>
  </w:style>
  <w:style w:type="character" w:customStyle="1" w:styleId="CommentSubjectChar">
    <w:name w:val="Comment Subject Char"/>
    <w:basedOn w:val="CommentTextChar"/>
    <w:link w:val="CommentSubject"/>
    <w:uiPriority w:val="99"/>
    <w:semiHidden/>
    <w:rsid w:val="00B94B8C"/>
    <w:rPr>
      <w:rFonts w:ascii="Arial" w:hAnsi="Arial" w:cs="Arial"/>
      <w:b/>
      <w:bCs/>
      <w:color w:val="3B3838" w:themeColor="background2" w:themeShade="40"/>
      <w:sz w:val="20"/>
      <w:szCs w:val="20"/>
    </w:rPr>
  </w:style>
  <w:style w:type="paragraph" w:styleId="BalloonText">
    <w:name w:val="Balloon Text"/>
    <w:basedOn w:val="Normal"/>
    <w:link w:val="BalloonTextChar"/>
    <w:uiPriority w:val="99"/>
    <w:semiHidden/>
    <w:unhideWhenUsed/>
    <w:rsid w:val="00B94B8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B8C"/>
    <w:rPr>
      <w:rFonts w:ascii="Segoe UI" w:hAnsi="Segoe UI" w:cs="Segoe UI"/>
      <w:color w:val="3B3838" w:themeColor="background2" w:themeShade="4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hyun masiello</dc:creator>
  <cp:keywords/>
  <dc:description/>
  <cp:lastModifiedBy>hyun masiello</cp:lastModifiedBy>
  <cp:revision>5</cp:revision>
  <cp:lastPrinted>2018-03-01T17:56:00Z</cp:lastPrinted>
  <dcterms:created xsi:type="dcterms:W3CDTF">2021-01-27T16:22:00Z</dcterms:created>
  <dcterms:modified xsi:type="dcterms:W3CDTF">2021-03-09T16:32:00Z</dcterms:modified>
</cp:coreProperties>
</file>